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39DD" w14:textId="77777777" w:rsidR="005418D8" w:rsidRDefault="005418D8" w:rsidP="00541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Религиозная организация - </w:t>
      </w:r>
    </w:p>
    <w:p w14:paraId="27DEB525" w14:textId="77777777" w:rsidR="005418D8" w:rsidRDefault="005418D8" w:rsidP="00541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духовная образовательная организация высшего образования «Владимирская Свято-Феофановская духовная семинария города Владимира</w:t>
      </w:r>
    </w:p>
    <w:p w14:paraId="25D80876" w14:textId="77777777" w:rsidR="005418D8" w:rsidRDefault="005418D8" w:rsidP="00541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Владимирской Епархии Русской Православной Церкви»</w:t>
      </w:r>
    </w:p>
    <w:p w14:paraId="6BC95D4C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D22EC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18A61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6927D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AACA" w14:textId="77777777" w:rsidR="009670B3" w:rsidRDefault="009670B3" w:rsidP="009670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14:paraId="697AD801" w14:textId="77777777" w:rsidR="009670B3" w:rsidRDefault="009670B3" w:rsidP="009670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14:paraId="28BD894A" w14:textId="77777777" w:rsidR="009670B3" w:rsidRDefault="009670B3" w:rsidP="009670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проректор,</w:t>
      </w:r>
    </w:p>
    <w:p w14:paraId="0A489714" w14:textId="77777777" w:rsidR="009670B3" w:rsidRDefault="009670B3" w:rsidP="009670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</w:p>
    <w:p w14:paraId="1DD8A0C7" w14:textId="77777777" w:rsidR="009670B3" w:rsidRDefault="009670B3" w:rsidP="009670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иерей Андрей Сидоров </w:t>
      </w:r>
    </w:p>
    <w:p w14:paraId="1A9CA2D9" w14:textId="77777777" w:rsidR="009670B3" w:rsidRDefault="009670B3" w:rsidP="009670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«_____»_____________2021 г.</w:t>
      </w:r>
    </w:p>
    <w:p w14:paraId="06202D49" w14:textId="77777777" w:rsidR="00797452" w:rsidRPr="00797452" w:rsidRDefault="00797452" w:rsidP="0079745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603D1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D288B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91823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14:paraId="336FE709" w14:textId="77777777" w:rsid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202389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Преддипломная практика</w:t>
      </w:r>
    </w:p>
    <w:p w14:paraId="66FF0288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bookmarkEnd w:id="0"/>
    <w:p w14:paraId="6011196F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</w:p>
    <w:p w14:paraId="0B09A519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Подготовка служителей и религиозного персонала</w:t>
      </w:r>
    </w:p>
    <w:p w14:paraId="0C0F6788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религиозных организаций</w:t>
      </w:r>
    </w:p>
    <w:p w14:paraId="46038FC4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F375C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</w:p>
    <w:p w14:paraId="09EB8025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Православное богословие</w:t>
      </w:r>
    </w:p>
    <w:p w14:paraId="2A9FB601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5FE6F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высшего образования</w:t>
      </w:r>
    </w:p>
    <w:p w14:paraId="02CEB967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Бакалавриат</w:t>
      </w:r>
    </w:p>
    <w:p w14:paraId="4FAB460F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9CA4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14:paraId="6AA545B3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Очная</w:t>
      </w:r>
    </w:p>
    <w:p w14:paraId="616FC342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2B603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D4E4E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1EF89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F3581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494CA" w14:textId="77777777" w:rsid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20</w:t>
      </w:r>
      <w:r w:rsidR="006125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242CFE33" w14:textId="77777777" w:rsidR="00797452" w:rsidRDefault="00797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D20A4D2" w14:textId="77777777" w:rsidR="00797452" w:rsidRPr="00797452" w:rsidRDefault="00797452" w:rsidP="00797452">
      <w:pPr>
        <w:widowControl w:val="0"/>
        <w:tabs>
          <w:tab w:val="left" w:pos="3390"/>
        </w:tabs>
        <w:kinsoku w:val="0"/>
        <w:overflowPunct w:val="0"/>
        <w:autoSpaceDE w:val="0"/>
        <w:autoSpaceDN w:val="0"/>
        <w:adjustRightInd w:val="0"/>
        <w:spacing w:before="37" w:after="0" w:line="319" w:lineRule="exact"/>
        <w:ind w:left="3108" w:hanging="31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Вид практики – преддипломная.</w:t>
      </w:r>
    </w:p>
    <w:p w14:paraId="185FF245" w14:textId="77777777" w:rsidR="00797452" w:rsidRPr="00797452" w:rsidRDefault="00797452" w:rsidP="00797452">
      <w:pPr>
        <w:widowControl w:val="0"/>
        <w:tabs>
          <w:tab w:val="left" w:pos="3390"/>
        </w:tabs>
        <w:kinsoku w:val="0"/>
        <w:overflowPunct w:val="0"/>
        <w:autoSpaceDE w:val="0"/>
        <w:autoSpaceDN w:val="0"/>
        <w:adjustRightInd w:val="0"/>
        <w:spacing w:before="37" w:after="0" w:line="319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– научно-исследовательская.</w:t>
      </w:r>
    </w:p>
    <w:p w14:paraId="33DDFCC9" w14:textId="77777777" w:rsidR="00797452" w:rsidRPr="00797452" w:rsidRDefault="00797452" w:rsidP="00797452">
      <w:pPr>
        <w:widowControl w:val="0"/>
        <w:tabs>
          <w:tab w:val="left" w:pos="3390"/>
        </w:tabs>
        <w:kinsoku w:val="0"/>
        <w:overflowPunct w:val="0"/>
        <w:autoSpaceDE w:val="0"/>
        <w:autoSpaceDN w:val="0"/>
        <w:adjustRightInd w:val="0"/>
        <w:spacing w:before="37" w:after="0" w:line="319" w:lineRule="exact"/>
        <w:ind w:left="3108" w:hanging="31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377BF1" w14:textId="77777777" w:rsidR="00797452" w:rsidRDefault="00797452" w:rsidP="007A1F8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</w:t>
      </w:r>
      <w:r w:rsidRPr="0079745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14:paraId="799AACFB" w14:textId="77777777" w:rsidR="007A1F8D" w:rsidRPr="00797452" w:rsidRDefault="007A1F8D" w:rsidP="007A1F8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B109F" w14:textId="77777777" w:rsidR="00797452" w:rsidRPr="00797452" w:rsidRDefault="00797452" w:rsidP="007A1F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Pr="0079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пастырско-ориентированной производственной практики по получению профессиональных умений и опыта профессиональной деятельности (преддипломной)</w:t>
      </w: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проведение студентом научного исследования по тематике планируемой выпускной квалификационной работы. </w:t>
      </w:r>
    </w:p>
    <w:p w14:paraId="7DE96BEA" w14:textId="77777777" w:rsidR="00797452" w:rsidRPr="00797452" w:rsidRDefault="00797452" w:rsidP="007A1F8D">
      <w:pPr>
        <w:widowControl w:val="0"/>
        <w:tabs>
          <w:tab w:val="left" w:pos="3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8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</w:t>
      </w:r>
      <w:r w:rsidRPr="00797452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14:paraId="7EDDED22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умений и навыков, полученных студентами в процессе изучения дисциплин учебного плана направления «Теология» (профиль Православная теология);</w:t>
      </w:r>
    </w:p>
    <w:p w14:paraId="22DF3EBE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студентом современной методологией научного исследования;</w:t>
      </w:r>
    </w:p>
    <w:p w14:paraId="6976CF92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методами сбора, анализа и обработки научной информации;</w:t>
      </w:r>
    </w:p>
    <w:p w14:paraId="0E05F7FF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изложения полученных результатов в виде отчетов, публикаций, докладов;</w:t>
      </w:r>
    </w:p>
    <w:p w14:paraId="1607B0F4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самообразования и самосовершенствования, содействие активизации научно-исследовательской деятельности выпускников. </w:t>
      </w:r>
    </w:p>
    <w:p w14:paraId="401C46C6" w14:textId="77777777" w:rsidR="00797452" w:rsidRPr="00797452" w:rsidRDefault="00797452" w:rsidP="007A1F8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</w:t>
      </w:r>
      <w:r w:rsidRPr="0079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пастырско-ориентированной производственной практики по получению профессиональных умений и опыта профессиональной деятельности (преддипломной)</w:t>
      </w: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овладеть навыками самостоятельной научно-исследовательской деятельности в профессиональной области на основе:</w:t>
      </w:r>
    </w:p>
    <w:p w14:paraId="17D3F45F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научного исследования студентов в соответствии с современной методологией науки; соблюдение этапности и логики в проведении научного исследования (научность);</w:t>
      </w:r>
    </w:p>
    <w:p w14:paraId="39529D34" w14:textId="77777777" w:rsidR="00797452" w:rsidRPr="00797452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и стимулировании творческого подхода студентов  к проведению научного исследования (креативность);</w:t>
      </w:r>
    </w:p>
    <w:p w14:paraId="3165B2AD" w14:textId="77777777" w:rsidR="00FD453A" w:rsidRDefault="007A1F8D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научных интересов студентов (практика предусматривает проведение научного исследования в соответствии с научно-исследовательскими интересами студентов).</w:t>
      </w:r>
    </w:p>
    <w:p w14:paraId="25846812" w14:textId="77777777" w:rsidR="00FD453A" w:rsidRDefault="00FD453A" w:rsidP="007A1F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65A3" w14:textId="68DF2E2D" w:rsidR="00797452" w:rsidRPr="00240B03" w:rsidRDefault="00797452" w:rsidP="0024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Способы проведения: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стационарная.</w:t>
      </w:r>
    </w:p>
    <w:p w14:paraId="2F94E7B9" w14:textId="77777777" w:rsidR="00797452" w:rsidRPr="00797452" w:rsidRDefault="00797452" w:rsidP="007A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5EF3" w14:textId="77777777" w:rsidR="007A1F8D" w:rsidRDefault="00797452" w:rsidP="007A1F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проведения: </w:t>
      </w:r>
    </w:p>
    <w:p w14:paraId="1D6979B4" w14:textId="77777777" w:rsidR="00797452" w:rsidRDefault="00797452" w:rsidP="007A1F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выделение в учебном графике непрерывного периода времени для проведения учебной практики.</w:t>
      </w:r>
    </w:p>
    <w:p w14:paraId="726EB7BE" w14:textId="77777777" w:rsid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797452" w:rsidRPr="00797452" w14:paraId="76894277" w14:textId="77777777" w:rsidTr="00CC737E">
        <w:trPr>
          <w:jc w:val="center"/>
        </w:trPr>
        <w:tc>
          <w:tcPr>
            <w:tcW w:w="2045" w:type="pct"/>
          </w:tcPr>
          <w:p w14:paraId="1C8BED8F" w14:textId="77777777" w:rsidR="00797452" w:rsidRPr="007A1F8D" w:rsidRDefault="00797452" w:rsidP="007A1F8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14:paraId="3F255267" w14:textId="77777777" w:rsidR="00797452" w:rsidRPr="007A1F8D" w:rsidRDefault="00797452" w:rsidP="007A1F8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(код и название компетенции)</w:t>
            </w:r>
          </w:p>
        </w:tc>
        <w:tc>
          <w:tcPr>
            <w:tcW w:w="2955" w:type="pct"/>
          </w:tcPr>
          <w:p w14:paraId="15D70FE3" w14:textId="77777777" w:rsidR="00797452" w:rsidRPr="007A1F8D" w:rsidRDefault="00797452" w:rsidP="007A1F8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 дисциплине в соответствии с установленными индикаторами компетенций</w:t>
            </w:r>
          </w:p>
        </w:tc>
      </w:tr>
      <w:tr w:rsidR="00797452" w:rsidRPr="00797452" w14:paraId="04C4BA49" w14:textId="77777777" w:rsidTr="00CC737E">
        <w:trPr>
          <w:trHeight w:val="301"/>
          <w:jc w:val="center"/>
        </w:trPr>
        <w:tc>
          <w:tcPr>
            <w:tcW w:w="2045" w:type="pct"/>
          </w:tcPr>
          <w:p w14:paraId="0AC7C89E" w14:textId="77777777" w:rsidR="00797452" w:rsidRPr="007A1F8D" w:rsidRDefault="00797452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УК-1:</w:t>
            </w:r>
          </w:p>
          <w:p w14:paraId="2D6812C4" w14:textId="77777777" w:rsidR="00797452" w:rsidRPr="007A1F8D" w:rsidRDefault="00763E88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Способен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</w:p>
        </w:tc>
        <w:tc>
          <w:tcPr>
            <w:tcW w:w="2955" w:type="pct"/>
            <w:vAlign w:val="center"/>
          </w:tcPr>
          <w:p w14:paraId="0CA4B9FB" w14:textId="77777777" w:rsidR="00AD7B3A" w:rsidRPr="007A1F8D" w:rsidRDefault="00AD7B3A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УК-1.1.</w:t>
            </w:r>
            <w:r w:rsidRPr="007A1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принципы отбора и обобщения информации и применяет их в своей деятельности с учетом сущностных характеристик богословия: укорененности в Откровении, церковности, несводимости к философским и иным рациональным построениям.</w:t>
            </w:r>
          </w:p>
          <w:p w14:paraId="267F7E51" w14:textId="77777777" w:rsidR="00AD7B3A" w:rsidRPr="007A1F8D" w:rsidRDefault="00AD7B3A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УК-1.2.</w:t>
            </w:r>
            <w:r w:rsidRPr="007A1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 решении поставленных задач учитывать взаимосвязь библейского, вероучительного, исторического и</w:t>
            </w:r>
          </w:p>
          <w:p w14:paraId="041DC2BF" w14:textId="77777777" w:rsidR="00797452" w:rsidRPr="007A1F8D" w:rsidRDefault="00AD7B3A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практического аспектов в богословии.</w:t>
            </w:r>
          </w:p>
        </w:tc>
      </w:tr>
      <w:tr w:rsidR="00797452" w:rsidRPr="00797452" w14:paraId="5C80758D" w14:textId="77777777" w:rsidTr="00CC737E">
        <w:trPr>
          <w:trHeight w:val="301"/>
          <w:jc w:val="center"/>
        </w:trPr>
        <w:tc>
          <w:tcPr>
            <w:tcW w:w="2045" w:type="pct"/>
          </w:tcPr>
          <w:p w14:paraId="0A2B2C09" w14:textId="77777777" w:rsidR="00797452" w:rsidRPr="007A1F8D" w:rsidRDefault="00797452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ОПК-5:</w:t>
            </w:r>
          </w:p>
          <w:p w14:paraId="3544FA83" w14:textId="77777777" w:rsidR="00797452" w:rsidRPr="007A1F8D" w:rsidRDefault="00AD7B3A" w:rsidP="007A1F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2955" w:type="pct"/>
            <w:vAlign w:val="center"/>
          </w:tcPr>
          <w:p w14:paraId="324B31A2" w14:textId="77777777" w:rsidR="00AD7B3A" w:rsidRPr="007A1F8D" w:rsidRDefault="00AD7B3A" w:rsidP="007A1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ОПК-5.1.</w:t>
            </w:r>
            <w:r w:rsidRPr="007A1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Осознает сущностные черты богословского знания: укорененность в Откровении, церковность, несводимость к философским и иным рациональным построениям</w:t>
            </w:r>
          </w:p>
          <w:p w14:paraId="09BBD69E" w14:textId="77777777" w:rsidR="00AD7B3A" w:rsidRPr="007A1F8D" w:rsidRDefault="00AD7B3A" w:rsidP="007A1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ОПК-5.2.</w:t>
            </w:r>
            <w:r w:rsidRPr="007A1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соотношение духовного опыта Церкви, личной религиозности и академического богословия</w:t>
            </w:r>
          </w:p>
          <w:p w14:paraId="062518CF" w14:textId="77777777" w:rsidR="00AD7B3A" w:rsidRPr="007A1F8D" w:rsidRDefault="00AD7B3A" w:rsidP="007A1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ОПК-5.3.</w:t>
            </w:r>
            <w:r w:rsidRPr="007A1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соотношение библейского, вероучительного, исторического и практического аспекта в богословии</w:t>
            </w:r>
          </w:p>
          <w:p w14:paraId="58357385" w14:textId="77777777" w:rsidR="00AD7B3A" w:rsidRPr="007A1F8D" w:rsidRDefault="00AD7B3A" w:rsidP="007A1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ОПК-5.4</w:t>
            </w:r>
            <w:r w:rsidRPr="007A1F8D">
              <w:rPr>
                <w:rFonts w:ascii="Times New Roman" w:eastAsia="Calibri" w:hAnsi="Times New Roman" w:cs="Times New Roman"/>
                <w:sz w:val="24"/>
                <w:szCs w:val="24"/>
              </w:rPr>
              <w:t>. Знаком с методологической спецификой научнобогословского исследования</w:t>
            </w:r>
          </w:p>
          <w:p w14:paraId="159DA99C" w14:textId="77777777" w:rsidR="00797452" w:rsidRPr="007A1F8D" w:rsidRDefault="00AD7B3A" w:rsidP="007A1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ОПК-5.5.</w:t>
            </w:r>
            <w:r w:rsidRPr="007A1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применять полученные знания при проведении богословского анализа</w:t>
            </w:r>
          </w:p>
        </w:tc>
      </w:tr>
    </w:tbl>
    <w:p w14:paraId="472A7EAF" w14:textId="77777777" w:rsidR="00797452" w:rsidRPr="00797452" w:rsidRDefault="00797452" w:rsidP="007974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ADEF5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Место практики в структуре ОПОП ВО</w:t>
      </w:r>
    </w:p>
    <w:p w14:paraId="07583F9D" w14:textId="77777777" w:rsidR="007A1F8D" w:rsidRDefault="00797452" w:rsidP="00797452">
      <w:pPr>
        <w:autoSpaceDE w:val="0"/>
        <w:autoSpaceDN w:val="0"/>
        <w:adjustRightInd w:val="0"/>
        <w:ind w:firstLine="54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HiddenHorzOCR" w:hAnsi="Times New Roman" w:cs="Times New Roman"/>
          <w:b/>
          <w:i/>
          <w:iCs/>
          <w:sz w:val="28"/>
          <w:szCs w:val="28"/>
          <w:lang w:eastAsia="ru-RU"/>
        </w:rPr>
        <w:t>Пастырско-ориентированная производственная практика по получению профессиональных умений и опыта профессиональной деятельности (преддипломная)</w:t>
      </w:r>
      <w:r w:rsidRPr="00797452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 </w:t>
      </w:r>
      <w:r w:rsidR="00694C01">
        <w:rPr>
          <w:rFonts w:ascii="Times New Roman" w:eastAsia="HiddenHorzOCR" w:hAnsi="Times New Roman" w:cs="Times New Roman"/>
          <w:sz w:val="28"/>
          <w:szCs w:val="28"/>
          <w:lang w:eastAsia="ru-RU"/>
        </w:rPr>
        <w:t>Б2.В.0</w:t>
      </w:r>
      <w:r w:rsidR="00694C01" w:rsidRPr="00694C01"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="00987B91" w:rsidRPr="00987B91">
        <w:rPr>
          <w:rFonts w:ascii="Times New Roman" w:eastAsia="HiddenHorzOCR" w:hAnsi="Times New Roman" w:cs="Times New Roman"/>
          <w:sz w:val="28"/>
          <w:szCs w:val="28"/>
          <w:lang w:eastAsia="ru-RU"/>
        </w:rPr>
        <w:t>.01(П)</w:t>
      </w: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входит в раздел «Практики» направления подготовки «Подготовка служителей и религиозного персонала религиозных организаций», профиль Православное богословие и служит для закрепления и развития навыков, полученных при освоении дисциплин учебного плана. </w:t>
      </w:r>
      <w:r w:rsidRPr="00797452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Пастырско-ориентированная производственная практика по получению профессиональных умений и опыта профессиональной деятельности (преддипломная)</w:t>
      </w:r>
      <w:r w:rsidRPr="00797452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>проводится для выполнения выпускной квалификационной работы бакалавра.</w:t>
      </w:r>
    </w:p>
    <w:p w14:paraId="5F8D1F02" w14:textId="77777777" w:rsidR="007A1F8D" w:rsidRDefault="007A1F8D">
      <w:pPr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br w:type="page"/>
      </w:r>
    </w:p>
    <w:p w14:paraId="43EB79AD" w14:textId="77777777" w:rsidR="00797452" w:rsidRPr="00797452" w:rsidRDefault="00797452" w:rsidP="0079745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Место и время проведения практики</w:t>
      </w:r>
    </w:p>
    <w:tbl>
      <w:tblPr>
        <w:tblW w:w="967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559"/>
        <w:gridCol w:w="2278"/>
        <w:gridCol w:w="1691"/>
        <w:gridCol w:w="2279"/>
      </w:tblGrid>
      <w:tr w:rsidR="00797452" w:rsidRPr="00797452" w14:paraId="565888B0" w14:textId="77777777" w:rsidTr="00CC737E">
        <w:trPr>
          <w:trHeight w:hRule="exact" w:val="97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B58B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  <w:r w:rsidRPr="00797452">
              <w:rPr>
                <w:rFonts w:ascii="Times New Roman" w:eastAsia="Times New Roman" w:hAnsi="Times New Roman" w:cs="Times New Roman"/>
                <w:bCs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r w:rsidRPr="00797452">
              <w:rPr>
                <w:rFonts w:ascii="Times New Roman" w:eastAsia="Times New Roman" w:hAnsi="Times New Roman" w:cs="Times New Roman"/>
                <w:bCs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B37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Место</w:t>
            </w:r>
            <w:r w:rsidRPr="00797452">
              <w:rPr>
                <w:rFonts w:ascii="Times New Roman" w:eastAsia="Times New Roman" w:hAnsi="Times New Roman" w:cs="Times New Roman"/>
                <w:bCs/>
                <w:spacing w:val="21"/>
                <w:w w:val="99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  <w:lang w:eastAsia="ru-RU"/>
              </w:rPr>
              <w:t>проведения</w:t>
            </w:r>
            <w:r w:rsidRPr="00797452">
              <w:rPr>
                <w:rFonts w:ascii="Times New Roman" w:eastAsia="Times New Roman" w:hAnsi="Times New Roman" w:cs="Times New Roman"/>
                <w:bCs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EF07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4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  <w:lang w:eastAsia="ru-RU"/>
              </w:rPr>
              <w:t>Продолжительность</w:t>
            </w:r>
            <w:r w:rsidRPr="00797452">
              <w:rPr>
                <w:rFonts w:ascii="Times New Roman" w:eastAsia="Times New Roman" w:hAnsi="Times New Roman" w:cs="Times New Roman"/>
                <w:bCs/>
                <w:spacing w:val="30"/>
                <w:w w:val="99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B569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  <w:lang w:eastAsia="ru-RU"/>
              </w:rPr>
              <w:t>Распределение</w:t>
            </w:r>
            <w:r w:rsidRPr="00797452">
              <w:rPr>
                <w:rFonts w:ascii="Times New Roman" w:eastAsia="Times New Roman" w:hAnsi="Times New Roman" w:cs="Times New Roman"/>
                <w:bCs/>
                <w:spacing w:val="26"/>
                <w:w w:val="99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</w:t>
            </w:r>
            <w:r w:rsidRPr="00797452">
              <w:rPr>
                <w:rFonts w:ascii="Times New Roman" w:eastAsia="Times New Roman" w:hAnsi="Times New Roman" w:cs="Times New Roman"/>
                <w:bCs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797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семестрам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D20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left="195" w:right="101" w:hanging="91"/>
              <w:jc w:val="center"/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97452" w:rsidRPr="00797452" w14:paraId="6B37F673" w14:textId="77777777" w:rsidTr="00CC737E">
        <w:trPr>
          <w:trHeight w:hRule="exact" w:val="220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AFB7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E1C8E8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E56CC9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  <w:p w14:paraId="788B2246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CDAC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14E4E0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кафедры ВДС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315B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7B2A94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1D4449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7A2A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486856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D7853C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080A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845F25" w14:textId="77777777" w:rsidR="00797452" w:rsidRPr="00797452" w:rsidRDefault="00797452" w:rsidP="007A1F8D">
            <w:pPr>
              <w:autoSpaceDE w:val="0"/>
              <w:autoSpaceDN w:val="0"/>
              <w:adjustRightInd w:val="0"/>
              <w:spacing w:line="240" w:lineRule="auto"/>
              <w:ind w:right="9" w:firstLine="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Перед итоговой аттестацией согласно графику учебного процесса</w:t>
            </w:r>
          </w:p>
          <w:p w14:paraId="4742DD7E" w14:textId="77777777" w:rsidR="00797452" w:rsidRPr="00797452" w:rsidRDefault="00797452" w:rsidP="007A1F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CF68526" w14:textId="77777777" w:rsidR="00797452" w:rsidRPr="00797452" w:rsidRDefault="00797452" w:rsidP="007974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EE7E1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Объем практики в зачетных единицах и ее продолжительность в неделях или академических часах</w:t>
      </w:r>
    </w:p>
    <w:p w14:paraId="6BF2A436" w14:textId="77777777" w:rsidR="00797452" w:rsidRPr="00797452" w:rsidRDefault="00797452" w:rsidP="007974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практики составляет 3 ЗЕТ, 108 часов, 3 недели.</w:t>
      </w:r>
    </w:p>
    <w:p w14:paraId="5692A706" w14:textId="77777777" w:rsidR="00797452" w:rsidRPr="00797452" w:rsidRDefault="00797452" w:rsidP="007974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E7150" w14:textId="77777777" w:rsidR="00797452" w:rsidRPr="00797452" w:rsidRDefault="00797452" w:rsidP="00797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Структура и содержание практики</w:t>
      </w:r>
    </w:p>
    <w:p w14:paraId="51EDE5A0" w14:textId="77777777" w:rsidR="00797452" w:rsidRPr="00797452" w:rsidRDefault="00797452" w:rsidP="007974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669"/>
        <w:gridCol w:w="1984"/>
        <w:gridCol w:w="1985"/>
      </w:tblGrid>
      <w:tr w:rsidR="00797452" w:rsidRPr="00797452" w14:paraId="2CB39189" w14:textId="77777777" w:rsidTr="00CC737E">
        <w:tc>
          <w:tcPr>
            <w:tcW w:w="534" w:type="dxa"/>
          </w:tcPr>
          <w:p w14:paraId="2E8F039E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8A8BBB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4" w:type="dxa"/>
          </w:tcPr>
          <w:p w14:paraId="411F5BC7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2653" w:type="dxa"/>
            <w:gridSpan w:val="2"/>
          </w:tcPr>
          <w:p w14:paraId="6B10A8C6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14:paraId="792798B5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5" w:type="dxa"/>
          </w:tcPr>
          <w:p w14:paraId="7F1A3D6E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797452" w:rsidRPr="00797452" w14:paraId="178BE3CA" w14:textId="77777777" w:rsidTr="00CC737E">
        <w:trPr>
          <w:trHeight w:val="569"/>
        </w:trPr>
        <w:tc>
          <w:tcPr>
            <w:tcW w:w="534" w:type="dxa"/>
          </w:tcPr>
          <w:p w14:paraId="7FE2EFE2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</w:tcPr>
          <w:p w14:paraId="4019BD5E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14:paraId="36829A30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4" w:type="dxa"/>
          </w:tcPr>
          <w:p w14:paraId="4B61F183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</w:tcPr>
          <w:p w14:paraId="077B12C6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2" w:rsidRPr="00797452" w14:paraId="2EF4121D" w14:textId="77777777" w:rsidTr="00CC737E">
        <w:tc>
          <w:tcPr>
            <w:tcW w:w="534" w:type="dxa"/>
          </w:tcPr>
          <w:p w14:paraId="6CAE7626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</w:tcPr>
          <w:p w14:paraId="7BF791BA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69" w:type="dxa"/>
          </w:tcPr>
          <w:p w14:paraId="639E8B92" w14:textId="77777777" w:rsidR="00797452" w:rsidRPr="00797452" w:rsidRDefault="00797452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545D5BBF" w14:textId="77777777" w:rsidR="00797452" w:rsidRPr="00797452" w:rsidRDefault="00505666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1C9583F5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452" w:rsidRPr="00797452" w14:paraId="644D9354" w14:textId="77777777" w:rsidTr="00CC737E">
        <w:tc>
          <w:tcPr>
            <w:tcW w:w="534" w:type="dxa"/>
          </w:tcPr>
          <w:p w14:paraId="6467C0A5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</w:tcPr>
          <w:p w14:paraId="7B56592C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Научно-исследовательская работа студентов</w:t>
            </w:r>
          </w:p>
        </w:tc>
        <w:tc>
          <w:tcPr>
            <w:tcW w:w="669" w:type="dxa"/>
          </w:tcPr>
          <w:p w14:paraId="3AA7E804" w14:textId="77777777" w:rsidR="00797452" w:rsidRPr="00797452" w:rsidRDefault="00505666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567CC52E" w14:textId="77777777" w:rsidR="00797452" w:rsidRPr="00797452" w:rsidRDefault="00797452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14:paraId="0BA56CDA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Собеседование; проверка разработанных материалов</w:t>
            </w:r>
          </w:p>
        </w:tc>
      </w:tr>
      <w:tr w:rsidR="00797452" w:rsidRPr="00797452" w14:paraId="2F0A27D7" w14:textId="77777777" w:rsidTr="00CC737E">
        <w:tc>
          <w:tcPr>
            <w:tcW w:w="534" w:type="dxa"/>
          </w:tcPr>
          <w:p w14:paraId="0F19D6D5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</w:tcPr>
          <w:p w14:paraId="6D5370A2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669" w:type="dxa"/>
          </w:tcPr>
          <w:p w14:paraId="3514ED17" w14:textId="77777777" w:rsidR="00797452" w:rsidRPr="00797452" w:rsidRDefault="00797452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14:paraId="7ED8571B" w14:textId="77777777" w:rsidR="00797452" w:rsidRPr="00797452" w:rsidRDefault="00505666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4C929926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97452" w:rsidRPr="00797452" w14:paraId="762C1BD3" w14:textId="77777777" w:rsidTr="00CC737E">
        <w:tc>
          <w:tcPr>
            <w:tcW w:w="4968" w:type="dxa"/>
            <w:gridSpan w:val="2"/>
          </w:tcPr>
          <w:p w14:paraId="33A71F33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3" w:type="dxa"/>
            <w:gridSpan w:val="2"/>
          </w:tcPr>
          <w:p w14:paraId="2D64B4EE" w14:textId="77777777" w:rsidR="00797452" w:rsidRPr="00797452" w:rsidRDefault="00797452" w:rsidP="0050566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9745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1985" w:type="dxa"/>
          </w:tcPr>
          <w:p w14:paraId="0B7DDA4B" w14:textId="77777777" w:rsidR="00797452" w:rsidRPr="00797452" w:rsidRDefault="00797452" w:rsidP="007974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470C8" w14:textId="77777777" w:rsidR="007A1F8D" w:rsidRDefault="007A1F8D" w:rsidP="00797452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</w:p>
    <w:p w14:paraId="17D75757" w14:textId="77777777" w:rsidR="007A1F8D" w:rsidRDefault="007A1F8D">
      <w:pPr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B3E5E4D" w14:textId="77777777" w:rsidR="00797452" w:rsidRPr="00797452" w:rsidRDefault="00797452" w:rsidP="00797452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797452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lastRenderedPageBreak/>
        <w:t>Содержание практики</w:t>
      </w:r>
    </w:p>
    <w:p w14:paraId="62B48491" w14:textId="77777777" w:rsidR="00797452" w:rsidRPr="00797452" w:rsidRDefault="00797452" w:rsidP="0042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ходе </w:t>
      </w:r>
      <w:r w:rsidRPr="00797452">
        <w:rPr>
          <w:rFonts w:ascii="Times New Roman" w:eastAsia="HiddenHorzOCR" w:hAnsi="Times New Roman" w:cs="Times New Roman"/>
          <w:bCs/>
          <w:sz w:val="28"/>
          <w:szCs w:val="28"/>
          <w:lang w:eastAsia="ru-RU"/>
        </w:rPr>
        <w:t>пастырско-ориентированной производственной практики по получению профессиональных умений и опыта профессиональной деятельности (преддипломной)</w:t>
      </w:r>
      <w:r w:rsidRPr="00797452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>студенты должны выполнить задания учебно-исследовательского и учебно-методического характера, которые оформляются в виде реферативный обзор источников по проблеме и развернутого плана исследования.</w:t>
      </w:r>
    </w:p>
    <w:p w14:paraId="424E8B4A" w14:textId="77777777" w:rsidR="00797452" w:rsidRPr="00797452" w:rsidRDefault="00797452" w:rsidP="0042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>Структура плана должна включать в себя следующие разделы:</w:t>
      </w:r>
    </w:p>
    <w:p w14:paraId="5A425CD7" w14:textId="77777777" w:rsidR="00797452" w:rsidRPr="00797452" w:rsidRDefault="00797452" w:rsidP="00420C3A">
      <w:pPr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Введение,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должны быть отражены</w:t>
      </w:r>
    </w:p>
    <w:p w14:paraId="3EF07E78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выбранной темы исследования;</w:t>
      </w:r>
    </w:p>
    <w:p w14:paraId="2B309DAF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исследования;</w:t>
      </w:r>
    </w:p>
    <w:p w14:paraId="031DFF1F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исследования;</w:t>
      </w:r>
    </w:p>
    <w:p w14:paraId="30D0F2BF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исследования;</w:t>
      </w:r>
    </w:p>
    <w:p w14:paraId="5AFD62DA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исследования;</w:t>
      </w:r>
    </w:p>
    <w:p w14:paraId="45C63164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гипотеза исследования;</w:t>
      </w:r>
    </w:p>
    <w:p w14:paraId="5F61AE41" w14:textId="77777777" w:rsidR="00797452" w:rsidRPr="00797452" w:rsidRDefault="00797452" w:rsidP="00420C3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понятия работы.</w:t>
      </w:r>
    </w:p>
    <w:p w14:paraId="4166E727" w14:textId="77777777" w:rsidR="00797452" w:rsidRPr="00797452" w:rsidRDefault="00797452" w:rsidP="00420C3A">
      <w:pPr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Аннотированный обзор литературы по теме работы (3-5 источников);</w:t>
      </w:r>
    </w:p>
    <w:p w14:paraId="23BEA075" w14:textId="77777777" w:rsidR="00797452" w:rsidRPr="00797452" w:rsidRDefault="00797452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Библиография, составленная в соответствии с требованиями Положения о курсовых и выпускных квалификационных работах.</w:t>
      </w:r>
    </w:p>
    <w:p w14:paraId="631E6173" w14:textId="77777777" w:rsidR="00797452" w:rsidRPr="00797452" w:rsidRDefault="00797452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D546B" w14:textId="77777777" w:rsidR="00797452" w:rsidRPr="00797452" w:rsidRDefault="00797452" w:rsidP="0042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>Практика включает в себя проведение следующих работ:</w:t>
      </w:r>
    </w:p>
    <w:p w14:paraId="0BEC45F8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информационными, справочными, реферативными изданиями по проблеме исследования;</w:t>
      </w:r>
    </w:p>
    <w:p w14:paraId="0244FE4F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библиографии по теме выпускной квалификационной работы;</w:t>
      </w:r>
    </w:p>
    <w:p w14:paraId="2BDCCD8E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цели, задачи и методы исследования;</w:t>
      </w:r>
    </w:p>
    <w:p w14:paraId="50C6848C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научно-исследовательской работе кафедры (помощь в подготовке к изданию сборников научных трудов (тезисов), в подготовке и проведению научных конференций и др.);</w:t>
      </w:r>
    </w:p>
    <w:p w14:paraId="6AD7D609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 докладами на заседании кафедры (на конференциях студентов, научно-практических конференциях Семинарии и других вузов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53AF5AD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 научным руководителем по программе научного исследования.</w:t>
      </w:r>
    </w:p>
    <w:p w14:paraId="71EFE8F4" w14:textId="77777777" w:rsidR="00797452" w:rsidRPr="00797452" w:rsidRDefault="00797452" w:rsidP="0042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HiddenHorzOCR" w:hAnsi="Times New Roman" w:cs="Times New Roman"/>
          <w:sz w:val="28"/>
          <w:szCs w:val="28"/>
          <w:lang w:eastAsia="ru-RU"/>
        </w:rPr>
        <w:t>Студенты работают с первоисточниками, монографиями, авторефератами и диссертационными исследованиями, анализируют результаты исследований, консультируются с научным руководителем и преподавателями выпускающей кафедры.</w:t>
      </w:r>
    </w:p>
    <w:p w14:paraId="1BC8C344" w14:textId="77777777" w:rsidR="007A1F8D" w:rsidRDefault="007A1F8D" w:rsidP="00420C3A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14:paraId="7FF7CD75" w14:textId="77777777" w:rsidR="00797452" w:rsidRPr="00797452" w:rsidRDefault="007A1F8D" w:rsidP="0042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797452"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отчетности по практике</w:t>
      </w:r>
    </w:p>
    <w:p w14:paraId="609205D3" w14:textId="77777777" w:rsidR="00797452" w:rsidRPr="00797452" w:rsidRDefault="00797452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практики студент представляет руководителю практики следующие материалы (в зависимости от выбранной проблемы):</w:t>
      </w:r>
    </w:p>
    <w:p w14:paraId="5CF66776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 виде развернутого плана исследования по теме выпускной квалификационной работы;</w:t>
      </w:r>
    </w:p>
    <w:p w14:paraId="73EC04B6" w14:textId="77777777" w:rsidR="00797452" w:rsidRPr="00797452" w:rsidRDefault="007A1F8D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участие в научных мероприятиях различного уровня (программы конференций, сертификаты участника, грамоты, дипломы за все годы обучения в Семинарии). </w:t>
      </w:r>
    </w:p>
    <w:p w14:paraId="407DBB12" w14:textId="77777777" w:rsidR="00797452" w:rsidRPr="00797452" w:rsidRDefault="00797452" w:rsidP="00420C3A">
      <w:pPr>
        <w:spacing w:after="0" w:line="240" w:lineRule="auto"/>
        <w:jc w:val="both"/>
        <w:rPr>
          <w:rFonts w:ascii="Calibri" w:eastAsia="HiddenHorzOCR" w:hAnsi="Calibri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по преддипломной практике осуществляется в форме зачета. </w:t>
      </w:r>
    </w:p>
    <w:p w14:paraId="327E6C3E" w14:textId="77777777" w:rsidR="00797452" w:rsidRPr="00505666" w:rsidRDefault="00797452" w:rsidP="00420C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hanging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B6409" w14:textId="77777777" w:rsidR="00797452" w:rsidRPr="00797452" w:rsidRDefault="00797452" w:rsidP="0042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Фонд оценочных средств для проведения промежуточной аттестации по практике</w:t>
      </w:r>
    </w:p>
    <w:p w14:paraId="4B097B1F" w14:textId="77777777" w:rsidR="00797452" w:rsidRPr="00505666" w:rsidRDefault="00797452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52389" w14:textId="77777777" w:rsidR="00797452" w:rsidRPr="00797452" w:rsidRDefault="00797452" w:rsidP="00420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сформированности компетенций в период практики </w:t>
      </w:r>
    </w:p>
    <w:p w14:paraId="36F11F5A" w14:textId="77777777" w:rsidR="00797452" w:rsidRPr="00505666" w:rsidRDefault="00797452" w:rsidP="007974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797452" w:rsidRPr="00797452" w14:paraId="0584C8E6" w14:textId="77777777" w:rsidTr="00CC737E">
        <w:tc>
          <w:tcPr>
            <w:tcW w:w="1666" w:type="pct"/>
          </w:tcPr>
          <w:p w14:paraId="5B4C9EB4" w14:textId="77777777" w:rsidR="00797452" w:rsidRPr="007A1F8D" w:rsidRDefault="00797452" w:rsidP="007974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сформированности компетенций при сдаче отчета</w:t>
            </w:r>
          </w:p>
        </w:tc>
        <w:tc>
          <w:tcPr>
            <w:tcW w:w="3334" w:type="pct"/>
          </w:tcPr>
          <w:p w14:paraId="25714585" w14:textId="77777777" w:rsidR="00797452" w:rsidRPr="007A1F8D" w:rsidRDefault="00797452" w:rsidP="007974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97452" w:rsidRPr="00797452" w14:paraId="4BB4BD61" w14:textId="77777777" w:rsidTr="00CC737E">
        <w:tc>
          <w:tcPr>
            <w:tcW w:w="1666" w:type="pct"/>
          </w:tcPr>
          <w:p w14:paraId="521BE144" w14:textId="77777777" w:rsidR="00797452" w:rsidRPr="007A1F8D" w:rsidRDefault="00797452" w:rsidP="007974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«зачет»</w:t>
            </w:r>
          </w:p>
        </w:tc>
        <w:tc>
          <w:tcPr>
            <w:tcW w:w="3334" w:type="pct"/>
          </w:tcPr>
          <w:p w14:paraId="129DD302" w14:textId="77777777" w:rsidR="00797452" w:rsidRPr="007A1F8D" w:rsidRDefault="00797452" w:rsidP="0079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выполнен в полном объеме. Студент глубоко и прочно усвоил программный материал, исчерпывающе, последовательно, четко отвечал на контрольные вопросы. Контрольные задания выполнены успешно («отлично», «хорошо», «удовлетворительно»). Студент умеет тесно увязывать теорию с практикой. Запланированные виды работ в храме выполнены успешно. Учебные достижения в период практики демонстрируют высокую степень овладения программным материалом в полном объеме. Студент глубоко и прочно усвоил программный материал. </w:t>
            </w:r>
          </w:p>
        </w:tc>
      </w:tr>
      <w:tr w:rsidR="00797452" w:rsidRPr="00797452" w14:paraId="2892A152" w14:textId="77777777" w:rsidTr="00CC737E">
        <w:tc>
          <w:tcPr>
            <w:tcW w:w="1666" w:type="pct"/>
          </w:tcPr>
          <w:p w14:paraId="6FD22148" w14:textId="77777777" w:rsidR="00797452" w:rsidRPr="007A1F8D" w:rsidRDefault="00797452" w:rsidP="007974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«незачет»</w:t>
            </w:r>
          </w:p>
        </w:tc>
        <w:tc>
          <w:tcPr>
            <w:tcW w:w="3334" w:type="pct"/>
          </w:tcPr>
          <w:p w14:paraId="6B53A856" w14:textId="77777777" w:rsidR="00797452" w:rsidRPr="007A1F8D" w:rsidRDefault="00797452" w:rsidP="0079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выполнен с опозданием и не в полном объеме. Студент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«незачет» ставится студентам, которые регулярно пропускали учебные занятия и не выполняли требования по выполнению самостоятельной работы и практической работы.</w:t>
            </w:r>
          </w:p>
          <w:p w14:paraId="036DDBB7" w14:textId="77777777" w:rsidR="00797452" w:rsidRPr="007A1F8D" w:rsidRDefault="00797452" w:rsidP="00797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достижения в период практики демонстрируют низкий уровень овладения программным материалом.</w:t>
            </w:r>
          </w:p>
        </w:tc>
      </w:tr>
    </w:tbl>
    <w:p w14:paraId="1C439637" w14:textId="77777777" w:rsidR="007A1F8D" w:rsidRDefault="007A1F8D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68422" w14:textId="77777777" w:rsidR="007A1F8D" w:rsidRDefault="007A1F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168097C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5F409A8F" w14:textId="77777777" w:rsidR="00797452" w:rsidRPr="00797452" w:rsidRDefault="00797452" w:rsidP="007A1F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Целостная система подготовки служителей и религиозного персонала религиозных организаций предусматривает реализацию компетентностного подхода.</w:t>
      </w:r>
    </w:p>
    <w:p w14:paraId="4C7648D9" w14:textId="77777777" w:rsidR="00797452" w:rsidRPr="00797452" w:rsidRDefault="00797452" w:rsidP="007A1F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методами, используемыми в процессе обучения семинаристов, являются ознакомительно-репродуктивный и частично-поисковый, реализуемые через диалоговую форму общения, собеседования, инструкции и консультации.</w:t>
      </w:r>
    </w:p>
    <w:p w14:paraId="70D5920F" w14:textId="77777777" w:rsidR="00797452" w:rsidRPr="00505666" w:rsidRDefault="00797452" w:rsidP="007974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13280" w14:textId="77777777" w:rsidR="00797452" w:rsidRP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Перечень учебной литературы и ресурсов сети «Интернет», необходимых для проведения практики</w:t>
      </w:r>
    </w:p>
    <w:p w14:paraId="620B2573" w14:textId="77777777" w:rsidR="00797452" w:rsidRPr="00505666" w:rsidRDefault="00797452" w:rsidP="007974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89B85" w14:textId="77777777" w:rsidR="00797452" w:rsidRPr="00797452" w:rsidRDefault="00797452" w:rsidP="007A1F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Все</w:t>
      </w:r>
      <w:r w:rsidRPr="007974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r w:rsidRPr="007974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  <w:r w:rsidRPr="007974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745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Pr="0079745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797452">
        <w:rPr>
          <w:rFonts w:ascii="Times New Roman" w:eastAsia="Times New Roman" w:hAnsi="Times New Roman" w:cs="Times New Roman"/>
          <w:spacing w:val="52"/>
          <w:w w:val="99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797452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97452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имеется</w:t>
      </w:r>
      <w:r w:rsidRPr="00797452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745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>:</w:t>
      </w:r>
    </w:p>
    <w:p w14:paraId="3F6328FD" w14:textId="77777777" w:rsidR="00797452" w:rsidRPr="00797452" w:rsidRDefault="00797452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Библиотеке ВДС [Электронный ресурс]. – Режим доступа: </w:t>
      </w:r>
      <w:hyperlink r:id="rId7" w:history="1"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vlpds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yelektronnaja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biblioteka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5A284C6C" w14:textId="77777777" w:rsidR="00797452" w:rsidRPr="00797452" w:rsidRDefault="00797452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ЭБС Университетская библиотека онлайн (вход по паролю) [Электронный ресурс]. – Режим доступа:</w:t>
      </w:r>
    </w:p>
    <w:p w14:paraId="5708B542" w14:textId="77777777" w:rsidR="00797452" w:rsidRPr="00797452" w:rsidRDefault="00D26280" w:rsidP="007A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biblioclub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page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="00797452" w:rsidRPr="007974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main</w:t>
        </w:r>
      </w:hyperlink>
      <w:r w:rsidR="00797452"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041E7FA5" w14:textId="77777777" w:rsidR="00797452" w:rsidRPr="00797452" w:rsidRDefault="00797452" w:rsidP="007A1F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hanging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7452">
        <w:rPr>
          <w:rFonts w:ascii="Times New Roman" w:eastAsia="Times New Roman" w:hAnsi="Times New Roman" w:cs="Times New Roman"/>
          <w:spacing w:val="38"/>
          <w:w w:val="99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974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745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</w:t>
      </w:r>
      <w:r w:rsidRPr="007974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online-доступе</w:t>
      </w:r>
      <w:r w:rsidRPr="007974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74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7974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«Интернет».</w:t>
      </w:r>
    </w:p>
    <w:p w14:paraId="2113882D" w14:textId="77777777" w:rsidR="00797452" w:rsidRPr="00505666" w:rsidRDefault="00797452" w:rsidP="007974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BF8C6" w14:textId="77777777" w:rsidR="00797452" w:rsidRDefault="00797452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Материально-техническое обеспечение практики</w:t>
      </w:r>
    </w:p>
    <w:p w14:paraId="34636FEA" w14:textId="77777777" w:rsidR="007A1F8D" w:rsidRPr="00797452" w:rsidRDefault="007A1F8D" w:rsidP="007974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92F62" w14:textId="77777777" w:rsidR="00797452" w:rsidRPr="00797452" w:rsidRDefault="00797452" w:rsidP="007974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4"/>
          <w:w w:val="99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r w:rsidRPr="00797452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</w:t>
      </w:r>
      <w:r w:rsidRPr="0079745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797452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пастырско-ориентированной производственной практики по получению профессиональных умений и опыта профессиональной деятельности (преддипломной)</w:t>
      </w:r>
      <w:r w:rsidRPr="007974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Pr="00797452">
        <w:rPr>
          <w:rFonts w:ascii="Times New Roman" w:eastAsia="Times New Roman" w:hAnsi="Times New Roman" w:cs="Times New Roman"/>
          <w:spacing w:val="44"/>
          <w:w w:val="99"/>
          <w:sz w:val="28"/>
          <w:szCs w:val="28"/>
          <w:lang w:eastAsia="ru-RU"/>
        </w:rPr>
        <w:t xml:space="preserve"> </w:t>
      </w:r>
    </w:p>
    <w:p w14:paraId="722BB876" w14:textId="77777777" w:rsidR="00797452" w:rsidRPr="00797452" w:rsidRDefault="00797452" w:rsidP="00797452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богослужебные</w:t>
      </w:r>
      <w:r w:rsidRPr="00797452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книги;</w:t>
      </w:r>
    </w:p>
    <w:p w14:paraId="12507C5C" w14:textId="77777777" w:rsidR="00797452" w:rsidRPr="00797452" w:rsidRDefault="00797452" w:rsidP="00797452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 w:rsidRPr="007974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7974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74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7974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7974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74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выходу</w:t>
      </w:r>
      <w:r w:rsidRPr="0079745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74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974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Интернет.</w:t>
      </w:r>
    </w:p>
    <w:sectPr w:rsidR="00797452" w:rsidRPr="00797452" w:rsidSect="007A1F8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FFD9" w14:textId="77777777" w:rsidR="00D26280" w:rsidRDefault="00D26280">
      <w:pPr>
        <w:spacing w:after="0" w:line="240" w:lineRule="auto"/>
      </w:pPr>
      <w:r>
        <w:separator/>
      </w:r>
    </w:p>
  </w:endnote>
  <w:endnote w:type="continuationSeparator" w:id="0">
    <w:p w14:paraId="16632BFE" w14:textId="77777777" w:rsidR="00D26280" w:rsidRDefault="00D2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596551"/>
      <w:docPartObj>
        <w:docPartGallery w:val="Page Numbers (Bottom of Page)"/>
        <w:docPartUnique/>
      </w:docPartObj>
    </w:sdtPr>
    <w:sdtEndPr/>
    <w:sdtContent>
      <w:p w14:paraId="0521C07C" w14:textId="77777777" w:rsidR="007A1F8D" w:rsidRDefault="007A1F8D">
        <w:pPr>
          <w:pStyle w:val="a5"/>
          <w:jc w:val="right"/>
        </w:pPr>
        <w:r w:rsidRPr="00420C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C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0C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C3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20C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B1DF" w14:textId="77777777" w:rsidR="00D26280" w:rsidRDefault="00D26280">
      <w:pPr>
        <w:spacing w:after="0" w:line="240" w:lineRule="auto"/>
      </w:pPr>
      <w:r>
        <w:separator/>
      </w:r>
    </w:p>
  </w:footnote>
  <w:footnote w:type="continuationSeparator" w:id="0">
    <w:p w14:paraId="7D95C00D" w14:textId="77777777" w:rsidR="00D26280" w:rsidRDefault="00D2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440"/>
    <w:multiLevelType w:val="hybridMultilevel"/>
    <w:tmpl w:val="6A5A9094"/>
    <w:lvl w:ilvl="0" w:tplc="04187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15B10"/>
    <w:multiLevelType w:val="multilevel"/>
    <w:tmpl w:val="7F2E651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9F393D"/>
    <w:multiLevelType w:val="multilevel"/>
    <w:tmpl w:val="5A24983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AF2787"/>
    <w:multiLevelType w:val="hybridMultilevel"/>
    <w:tmpl w:val="4A90C77C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34C5D"/>
    <w:multiLevelType w:val="hybridMultilevel"/>
    <w:tmpl w:val="C52A69F8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A1258"/>
    <w:multiLevelType w:val="hybridMultilevel"/>
    <w:tmpl w:val="CD886A3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5B6B5F3B"/>
    <w:multiLevelType w:val="hybridMultilevel"/>
    <w:tmpl w:val="455AF2F4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52"/>
    <w:rsid w:val="00240B03"/>
    <w:rsid w:val="00420C3A"/>
    <w:rsid w:val="00505666"/>
    <w:rsid w:val="005418D8"/>
    <w:rsid w:val="005A7C57"/>
    <w:rsid w:val="0061251A"/>
    <w:rsid w:val="00694C01"/>
    <w:rsid w:val="00763E88"/>
    <w:rsid w:val="00797452"/>
    <w:rsid w:val="007A1F8D"/>
    <w:rsid w:val="00894803"/>
    <w:rsid w:val="009670B3"/>
    <w:rsid w:val="00987B91"/>
    <w:rsid w:val="00AD7B3A"/>
    <w:rsid w:val="00D26280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A89D"/>
  <w15:docId w15:val="{3700F434-7B86-4C33-9568-DE287E2F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45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74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745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pds.ru/yelektronnaja-bibliot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Надежда Серикова</cp:lastModifiedBy>
  <cp:revision>11</cp:revision>
  <dcterms:created xsi:type="dcterms:W3CDTF">2021-10-24T14:18:00Z</dcterms:created>
  <dcterms:modified xsi:type="dcterms:W3CDTF">2022-01-20T13:12:00Z</dcterms:modified>
</cp:coreProperties>
</file>