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731" w14:textId="77777777" w:rsidR="00C227C7" w:rsidRPr="00C321B1" w:rsidRDefault="00C227C7" w:rsidP="008E7E83">
      <w:pPr>
        <w:pStyle w:val="2"/>
      </w:pPr>
      <w:r w:rsidRPr="00C321B1">
        <w:t xml:space="preserve">Положение об ученых званиях и штатных должностях </w:t>
      </w:r>
    </w:p>
    <w:p w14:paraId="0F9AE69F" w14:textId="77777777" w:rsidR="00C227C7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 xml:space="preserve">в духовных учебных заведениях </w:t>
      </w:r>
    </w:p>
    <w:p w14:paraId="448E0E7E" w14:textId="77777777" w:rsidR="00C227C7" w:rsidRPr="00C321B1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>Русской Православной Церкви</w:t>
      </w:r>
    </w:p>
    <w:p w14:paraId="18CEE279" w14:textId="77777777" w:rsidR="00E6515A" w:rsidRDefault="00E6515A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  <w:sectPr w:rsidR="00E6515A" w:rsidSect="00E6515A">
          <w:footerReference w:type="even" r:id="rId8"/>
          <w:footerReference w:type="default" r:id="rId9"/>
          <w:pgSz w:w="11900" w:h="16840" w:code="9"/>
          <w:pgMar w:top="1134" w:right="1134" w:bottom="1134" w:left="1134" w:header="709" w:footer="709" w:gutter="0"/>
          <w:cols w:space="708"/>
          <w:vAlign w:val="center"/>
          <w:titlePg/>
          <w:docGrid w:linePitch="360"/>
        </w:sectPr>
      </w:pPr>
    </w:p>
    <w:p w14:paraId="53D3089C" w14:textId="77777777" w:rsidR="00C227C7" w:rsidRPr="00195796" w:rsidRDefault="00C227C7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95796">
        <w:rPr>
          <w:b/>
        </w:rPr>
        <w:lastRenderedPageBreak/>
        <w:t>Общие положения</w:t>
      </w:r>
    </w:p>
    <w:p w14:paraId="61FE1B8A" w14:textId="77777777" w:rsidR="00C227C7" w:rsidRPr="00B866CD" w:rsidRDefault="00C227C7" w:rsidP="00E6515A">
      <w:pPr>
        <w:widowControl w:val="0"/>
        <w:autoSpaceDE w:val="0"/>
        <w:autoSpaceDN w:val="0"/>
        <w:adjustRightInd w:val="0"/>
        <w:outlineLvl w:val="1"/>
      </w:pPr>
    </w:p>
    <w:p w14:paraId="6C737949" w14:textId="77777777" w:rsidR="00C227C7" w:rsidRPr="00D90F88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 w:rsidRPr="00B866CD">
        <w:t xml:space="preserve">1. Настоящее Положение устанавливает порядок присвоения ученых званий доцента и профессора (далее - ученые звания) в </w:t>
      </w:r>
      <w:r>
        <w:t>духовных</w:t>
      </w:r>
      <w:r w:rsidRPr="00B866CD">
        <w:t xml:space="preserve"> учебных заведениях Русской Православной</w:t>
      </w:r>
      <w:r>
        <w:t xml:space="preserve"> Церкви</w:t>
      </w:r>
      <w:r w:rsidRPr="00B866CD">
        <w:t>, критерии присвоения ученых званий и требования к лицам, претендующ</w:t>
      </w:r>
      <w:r>
        <w:t xml:space="preserve">им на присвоение ученых званий, а также </w:t>
      </w:r>
      <w:r w:rsidRPr="00D90F88">
        <w:t>требования к лицам</w:t>
      </w:r>
      <w:r>
        <w:t>,</w:t>
      </w:r>
      <w:r w:rsidRPr="00D90F88">
        <w:t xml:space="preserve"> занимающим штатные должности профессорско-преподавательского состава и порядок утверждения в должности.</w:t>
      </w:r>
    </w:p>
    <w:p w14:paraId="2500E4E6" w14:textId="77777777" w:rsidR="00C227C7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 xml:space="preserve">. Ученые звания присваиваются </w:t>
      </w:r>
      <w:r>
        <w:t>Номинационной комиссией</w:t>
      </w:r>
      <w:r w:rsidRPr="00B866CD">
        <w:t xml:space="preserve"> Учебного комитета Русской Православной Церкви по аттестационным документам, представленным </w:t>
      </w:r>
      <w:r>
        <w:t xml:space="preserve">Учеными советами </w:t>
      </w:r>
      <w:r w:rsidRPr="007F77AA">
        <w:t xml:space="preserve">духовных </w:t>
      </w:r>
      <w:r>
        <w:t>учебных заведений</w:t>
      </w:r>
      <w:r w:rsidRPr="007F77AA">
        <w:t xml:space="preserve"> Русской Православной Церкви</w:t>
      </w:r>
      <w:r>
        <w:t>,</w:t>
      </w:r>
      <w:r w:rsidRPr="00F940AF">
        <w:t xml:space="preserve"> </w:t>
      </w:r>
      <w:r>
        <w:t xml:space="preserve">подведомственных Учебному комитету Русской Православной Церкви. </w:t>
      </w:r>
    </w:p>
    <w:p w14:paraId="2E5A1D4E" w14:textId="77777777"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3</w:t>
      </w:r>
      <w:r w:rsidRPr="00B866CD">
        <w:t xml:space="preserve">. </w:t>
      </w:r>
      <w:r w:rsidRPr="00727AC7">
        <w:t xml:space="preserve">Патриарх Московский и всея Руси утверждает присуждение ученых званий по представлению председателя Учебного комитета </w:t>
      </w:r>
      <w:r w:rsidRPr="00B866CD">
        <w:t xml:space="preserve">(Устав Русской Православной Церкви, глава </w:t>
      </w:r>
      <w:r w:rsidRPr="00B866CD">
        <w:rPr>
          <w:lang w:val="en-US"/>
        </w:rPr>
        <w:t>IV</w:t>
      </w:r>
      <w:r w:rsidRPr="00727AC7">
        <w:t xml:space="preserve">, п.7. я1). </w:t>
      </w:r>
    </w:p>
    <w:p w14:paraId="5222F354" w14:textId="77777777"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 xml:space="preserve">. Присвоение ученого звания подтверждается аттестатом о присвоении ученого звания доцента или ученого звания профессора. </w:t>
      </w:r>
    </w:p>
    <w:p w14:paraId="21DDCDFC" w14:textId="77777777" w:rsidR="00C227C7" w:rsidRPr="007339B3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5.</w:t>
      </w:r>
      <w:r w:rsidRPr="00B866CD">
        <w:t xml:space="preserve"> Рассмотрение вопроса о представлении соискателя к ученому званию осуществляется на заседании Ученого с</w:t>
      </w:r>
      <w:r>
        <w:t>о</w:t>
      </w:r>
      <w:r w:rsidRPr="00B866CD">
        <w:t>вета духовного</w:t>
      </w:r>
      <w:r>
        <w:t xml:space="preserve"> учебного</w:t>
      </w:r>
      <w:r w:rsidRPr="00B866CD">
        <w:t xml:space="preserve"> заведения, в котором работает соискатель ученого звания. При положительном решении </w:t>
      </w:r>
      <w:r w:rsidRPr="0075597C">
        <w:t>Ученого</w:t>
      </w:r>
      <w:r>
        <w:t xml:space="preserve"> </w:t>
      </w:r>
      <w:r w:rsidRPr="00B866CD">
        <w:t>совета</w:t>
      </w:r>
      <w:r w:rsidR="007339B3">
        <w:t xml:space="preserve">, </w:t>
      </w:r>
      <w:r w:rsidR="007339B3">
        <w:rPr>
          <w:b/>
        </w:rPr>
        <w:t>по согласованию с епархиальным архиереем,</w:t>
      </w:r>
      <w:r w:rsidRPr="00B866CD">
        <w:t xml:space="preserve"> </w:t>
      </w:r>
      <w:r w:rsidR="007339B3">
        <w:t>духовное учебное заведение</w:t>
      </w:r>
      <w:r w:rsidRPr="00B866CD">
        <w:t xml:space="preserve"> представляет лицо к ученому званию.</w:t>
      </w:r>
      <w:r w:rsidR="007339B3">
        <w:t xml:space="preserve"> </w:t>
      </w:r>
      <w:r w:rsidR="007339B3">
        <w:rPr>
          <w:b/>
        </w:rPr>
        <w:t>Духовные академии представляют кандидатов к ученому званию непосредственно в Номинационную комиссию.</w:t>
      </w:r>
    </w:p>
    <w:p w14:paraId="553408AC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>. Для представления соискателя к ученому званию организация, в которой он работает, представляет в Номинационную комиссию Учебного комитета Русской Православной Церкви документы,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14:paraId="483D9D4E" w14:textId="77777777" w:rsidR="00647260" w:rsidRDefault="00647260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14:paraId="7EC8859C" w14:textId="77777777"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6"/>
      <w:bookmarkEnd w:id="0"/>
      <w:r w:rsidRPr="00195796">
        <w:rPr>
          <w:b/>
        </w:rPr>
        <w:t>II. Критерии присвоения ученых званий и требования</w:t>
      </w:r>
    </w:p>
    <w:p w14:paraId="6DBAAE6D" w14:textId="77777777"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к лицам, претендующим на присвоение ученых званий</w:t>
      </w:r>
    </w:p>
    <w:p w14:paraId="2DC27612" w14:textId="77777777" w:rsidR="00C227C7" w:rsidRDefault="00C227C7" w:rsidP="00E6515A">
      <w:pPr>
        <w:widowControl w:val="0"/>
        <w:autoSpaceDE w:val="0"/>
        <w:autoSpaceDN w:val="0"/>
        <w:adjustRightInd w:val="0"/>
        <w:jc w:val="right"/>
      </w:pPr>
    </w:p>
    <w:p w14:paraId="18386EBA" w14:textId="77777777" w:rsidR="00C227C7" w:rsidRDefault="00C227C7" w:rsidP="00E6515A">
      <w:pPr>
        <w:widowControl w:val="0"/>
        <w:autoSpaceDE w:val="0"/>
        <w:autoSpaceDN w:val="0"/>
        <w:adjustRightInd w:val="0"/>
        <w:jc w:val="both"/>
      </w:pPr>
      <w:r>
        <w:t>Профессор</w:t>
      </w:r>
    </w:p>
    <w:p w14:paraId="47FC9569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66CD">
        <w:t xml:space="preserve">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  <w:r>
        <w:t xml:space="preserve"> </w:t>
      </w:r>
    </w:p>
    <w:p w14:paraId="3FFCADB1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а также читает курс лекций на высоком профессиональном уровне;</w:t>
      </w:r>
    </w:p>
    <w:p w14:paraId="5BA04341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727AC7">
        <w:t>б) осуществляет научное руководство в написании студентами магистерских, кандидатских и докторских диссертаций;</w:t>
      </w:r>
    </w:p>
    <w:p w14:paraId="2E40FA4B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B866CD">
        <w:t xml:space="preserve">) </w:t>
      </w:r>
      <w:r w:rsidRPr="00727AC7">
        <w:t>имеет степень доктора наук, доктора бо</w:t>
      </w:r>
      <w:r>
        <w:t xml:space="preserve">гословия, </w:t>
      </w:r>
      <w:r w:rsidRPr="00B866CD">
        <w:t xml:space="preserve">либо ученую степень, полученную в иностранном государстве, признаваемую в Российской </w:t>
      </w:r>
      <w:r w:rsidRPr="00B866CD">
        <w:lastRenderedPageBreak/>
        <w:t xml:space="preserve">Федерации, обладателю которой предоставлены те же академические и (или) профессиональные права, что и доктору </w:t>
      </w:r>
      <w:r>
        <w:t xml:space="preserve">наук, </w:t>
      </w:r>
      <w:r w:rsidRPr="00B866CD">
        <w:t xml:space="preserve">работает по трудовому договору в </w:t>
      </w:r>
      <w:r>
        <w:t>духовном учебном заведении</w:t>
      </w:r>
      <w:r w:rsidRPr="00B866CD">
        <w:t>, представл</w:t>
      </w:r>
      <w:r>
        <w:t>яющем</w:t>
      </w:r>
      <w:r w:rsidRPr="00B866CD">
        <w:t xml:space="preserve"> его к присвоению ученого звания, и замещает в ней</w:t>
      </w:r>
      <w:bookmarkStart w:id="1" w:name="Par54"/>
      <w:bookmarkEnd w:id="1"/>
      <w:r>
        <w:t xml:space="preserve"> </w:t>
      </w:r>
      <w:r w:rsidRPr="00B866CD">
        <w:t>должность пр</w:t>
      </w:r>
      <w:r>
        <w:t>офессора</w:t>
      </w:r>
      <w:r w:rsidR="00186EC7">
        <w:t xml:space="preserve"> не менее 1 года;</w:t>
      </w:r>
      <w:r>
        <w:t xml:space="preserve"> </w:t>
      </w:r>
    </w:p>
    <w:p w14:paraId="0DCED562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Pr="00B866CD">
        <w:t>) имеет ученое звание доцента, со дня присвоения которого прошло не менее 3 лет.</w:t>
      </w:r>
    </w:p>
    <w:p w14:paraId="52DCC4AD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Критериями присвоения ученого звания профессора являются:</w:t>
      </w:r>
    </w:p>
    <w:p w14:paraId="7A7203E6" w14:textId="77777777" w:rsidR="00C227C7" w:rsidRPr="000C4022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наличие стажа непрерывной раб</w:t>
      </w:r>
      <w:r>
        <w:t>оты не менее 2 лет</w:t>
      </w:r>
      <w:r w:rsidRPr="000C4022">
        <w:t>;</w:t>
      </w:r>
    </w:p>
    <w:p w14:paraId="030C93B5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в </w:t>
      </w:r>
      <w:r>
        <w:t>духов</w:t>
      </w:r>
      <w:r w:rsidR="00186EC7">
        <w:t xml:space="preserve">ном </w:t>
      </w:r>
      <w:r>
        <w:t>учебно</w:t>
      </w:r>
      <w:r w:rsidR="00186EC7">
        <w:t xml:space="preserve">м </w:t>
      </w:r>
      <w:r>
        <w:t>заведении</w:t>
      </w:r>
      <w:r w:rsidR="007339B3">
        <w:t>, представившем</w:t>
      </w:r>
      <w:r w:rsidRPr="00B866CD">
        <w:t xml:space="preserve"> его к присвоению ученого звания;</w:t>
      </w:r>
    </w:p>
    <w:p w14:paraId="148B31B1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14:paraId="3AFE09DA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г) подготовка в качестве научного руководителя или на</w:t>
      </w:r>
      <w:r>
        <w:t xml:space="preserve">учного консультанта не менее 3 </w:t>
      </w:r>
      <w:r w:rsidRPr="00B866CD">
        <w:t>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14:paraId="3ECCC3AA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д) наличие не менее 50 опубликованных учебных изданий и научных труд</w:t>
      </w:r>
      <w:r>
        <w:t>ов (в том числе в соавторстве)</w:t>
      </w:r>
      <w:r w:rsidRPr="00B866CD">
        <w:t xml:space="preserve">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</w:t>
      </w:r>
    </w:p>
    <w:p w14:paraId="507B37EF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r>
        <w:t xml:space="preserve"> </w:t>
      </w:r>
    </w:p>
    <w:p w14:paraId="221DAA3C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Доцент</w:t>
      </w:r>
    </w:p>
    <w:p w14:paraId="6718948A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56205">
        <w:t>. Ученое звание доцента присваивается научному или научно-</w:t>
      </w:r>
      <w:r w:rsidRPr="00B866CD">
        <w:t xml:space="preserve">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</w:p>
    <w:p w14:paraId="35075CAF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14:paraId="767B6449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имеет ученую степень доктора наук или ученую степень кандидата наук </w:t>
      </w:r>
      <w:r>
        <w:t xml:space="preserve">или кандидата богословия, </w:t>
      </w:r>
      <w:r w:rsidRPr="00B866CD">
        <w:t>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14:paraId="76C345FE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9"/>
      <w:bookmarkEnd w:id="2"/>
      <w:r w:rsidRPr="00B866CD">
        <w:t xml:space="preserve">в) работает по трудовому договору в </w:t>
      </w:r>
      <w:r>
        <w:t>духовном</w:t>
      </w:r>
      <w:r w:rsidRPr="007F77AA">
        <w:t xml:space="preserve"> </w:t>
      </w:r>
      <w:r>
        <w:t>учебном заведении</w:t>
      </w:r>
      <w:r w:rsidRPr="007F77AA">
        <w:t xml:space="preserve"> Русской Православной Церкви</w:t>
      </w:r>
      <w:r>
        <w:t>, представляющем</w:t>
      </w:r>
      <w:r w:rsidRPr="00B866CD">
        <w:t xml:space="preserve"> е</w:t>
      </w:r>
      <w:r>
        <w:t xml:space="preserve">го к присвоению ученого звания, </w:t>
      </w:r>
      <w:r w:rsidRPr="00186EC7">
        <w:t>и замещает в ней до</w:t>
      </w:r>
      <w:r w:rsidR="00815969">
        <w:t>лжность доцента не менее 1 года.</w:t>
      </w:r>
    </w:p>
    <w:p w14:paraId="3C611CAE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>. Критериями присвоения ученого звания доцента являются:</w:t>
      </w:r>
    </w:p>
    <w:p w14:paraId="74961F57" w14:textId="77777777" w:rsidR="00C227C7" w:rsidRPr="009D106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а) наличие стажа непрерывной работы не менее 2 лет в </w:t>
      </w:r>
      <w:r>
        <w:t xml:space="preserve">духовном учебном </w:t>
      </w:r>
      <w:r>
        <w:lastRenderedPageBreak/>
        <w:t>заведении</w:t>
      </w:r>
      <w:r w:rsidRPr="009D106D">
        <w:t>;</w:t>
      </w:r>
    </w:p>
    <w:p w14:paraId="3E3D4E88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14:paraId="50FA900C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14:paraId="3774F1A1" w14:textId="77777777"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612583">
        <w:t xml:space="preserve">г) наличие не менее 20 опубликованных учебных изданий и научных трудов (в том числе в соавторстве), которые используются в образовательном процессе. 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</w:t>
      </w:r>
    </w:p>
    <w:p w14:paraId="1C667C17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612583">
        <w:t xml:space="preserve">. </w:t>
      </w:r>
      <w:r w:rsidRPr="00727AC7">
        <w:t xml:space="preserve">Штатному профессору по достижении возраста 75 лет присуждается почетное звание «заслуженный </w:t>
      </w:r>
      <w:r w:rsidRPr="00E6515A">
        <w:t>профессор». Решение о присуждении почетных званий принимает Ученый совет духовного учебного заведения по представлению ректора</w:t>
      </w:r>
      <w:r w:rsidR="007339B3" w:rsidRPr="00E6515A">
        <w:t>, согласованному с епархиальным архиереем,</w:t>
      </w:r>
      <w:r w:rsidRPr="00E6515A">
        <w:t xml:space="preserve"> и утверждает Номинационная комиссия Учебного комитета.  Заслуженные профессора не имеют права участвовать</w:t>
      </w:r>
      <w:r w:rsidRPr="00727AC7">
        <w:t xml:space="preserve"> в конкурсах на замещение штатных должностей профессора.</w:t>
      </w:r>
      <w:r w:rsidRPr="00612583">
        <w:t xml:space="preserve"> </w:t>
      </w:r>
      <w:r w:rsidRPr="00727AC7">
        <w:t xml:space="preserve">Заслуженный профессор имеет право входить в состав Ученого совета и Диссертационного совета учебного заведения и продолжать преподавать с заключением </w:t>
      </w:r>
      <w:r w:rsidRPr="0015305D">
        <w:t>договора на основе почасовой оплаты</w:t>
      </w:r>
      <w:r w:rsidRPr="00727AC7">
        <w:t>.</w:t>
      </w:r>
      <w:r w:rsidRPr="00612583">
        <w:t xml:space="preserve"> Кроме того, в</w:t>
      </w:r>
      <w:r w:rsidRPr="00727AC7">
        <w:t xml:space="preserve"> Духовных академиях существуют почетные звания: «Почетный доктор Академии (</w:t>
      </w:r>
      <w:r w:rsidRPr="00612583">
        <w:rPr>
          <w:lang w:val="en-US"/>
        </w:rPr>
        <w:t>honoris</w:t>
      </w:r>
      <w:r w:rsidRPr="00727AC7">
        <w:t xml:space="preserve"> </w:t>
      </w:r>
      <w:r w:rsidRPr="00612583">
        <w:rPr>
          <w:lang w:val="en-US"/>
        </w:rPr>
        <w:t>causa</w:t>
      </w:r>
      <w:r w:rsidRPr="00727AC7">
        <w:t>)» за совокупность научных заслуг, и «Почетный член Академии» за особые заслуги.</w:t>
      </w:r>
      <w:r w:rsidRPr="00612583">
        <w:t xml:space="preserve"> </w:t>
      </w:r>
      <w:r w:rsidRPr="00727AC7">
        <w:t>Эти почетные звания присуждаются решением Ученого совета и не несут в себе никаких преимуществ в отношении преподавания или занятия штатной должности для их обладателя.</w:t>
      </w:r>
    </w:p>
    <w:p w14:paraId="22B34697" w14:textId="77777777"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14:paraId="52A7C63A" w14:textId="77777777"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48"/>
      <w:bookmarkEnd w:id="3"/>
      <w:r>
        <w:rPr>
          <w:b/>
          <w:lang w:val="en-US"/>
        </w:rPr>
        <w:t>III</w:t>
      </w:r>
      <w:r w:rsidRPr="00195796">
        <w:rPr>
          <w:b/>
        </w:rPr>
        <w:t>. Рассмотрение аттестационных дел соискателей</w:t>
      </w:r>
    </w:p>
    <w:p w14:paraId="096C81D4" w14:textId="77777777" w:rsidR="00C227C7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ученых званий в Номинац</w:t>
      </w:r>
      <w:r>
        <w:rPr>
          <w:b/>
        </w:rPr>
        <w:t xml:space="preserve">ионной комиссии </w:t>
      </w:r>
      <w:r w:rsidRPr="00195796">
        <w:rPr>
          <w:b/>
        </w:rPr>
        <w:t xml:space="preserve">Учебного комитета </w:t>
      </w:r>
    </w:p>
    <w:p w14:paraId="22BD64EE" w14:textId="77777777"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Русской Православной Церкви</w:t>
      </w:r>
    </w:p>
    <w:p w14:paraId="56D5B9CE" w14:textId="77777777" w:rsidR="00C227C7" w:rsidRPr="00B866CD" w:rsidRDefault="00C227C7" w:rsidP="00E6515A">
      <w:pPr>
        <w:widowControl w:val="0"/>
        <w:autoSpaceDE w:val="0"/>
        <w:autoSpaceDN w:val="0"/>
        <w:adjustRightInd w:val="0"/>
        <w:jc w:val="center"/>
      </w:pPr>
    </w:p>
    <w:p w14:paraId="6045E847" w14:textId="77777777" w:rsidR="00C227C7" w:rsidRPr="00A04B97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1</w:t>
      </w:r>
      <w:r w:rsidRPr="00B866CD">
        <w:t>. Номинационной комиссией Учебного комитета Русской Православной Церкви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Номинационную комиссию.</w:t>
      </w:r>
      <w:r>
        <w:t xml:space="preserve"> </w:t>
      </w:r>
      <w:r w:rsidRPr="00B866CD">
        <w:t xml:space="preserve"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</w:t>
      </w:r>
      <w:r w:rsidRPr="00E6515A">
        <w:t xml:space="preserve">обоснованием причины возврата для устранения выявленных недостатков. </w:t>
      </w:r>
      <w:r w:rsidR="00120175" w:rsidRPr="00E6515A">
        <w:t>После исправлений недостатков согласно замечаниям аттестационное дело соискателя вновь подаётся в Номинационную комиссию.</w:t>
      </w:r>
      <w:r w:rsidR="00120175" w:rsidRPr="00A04B97">
        <w:rPr>
          <w:b/>
        </w:rPr>
        <w:t xml:space="preserve"> </w:t>
      </w:r>
    </w:p>
    <w:p w14:paraId="74ECE0D4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Номинационная комиссия Учебного комитета Русской Православной Церкви по результатам проверки аттестационного дела принимает решение:</w:t>
      </w:r>
    </w:p>
    <w:p w14:paraId="3E7A1A94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lastRenderedPageBreak/>
        <w:t>а) о присвоении ученого звания;</w:t>
      </w:r>
      <w:r>
        <w:t xml:space="preserve"> </w:t>
      </w:r>
    </w:p>
    <w:p w14:paraId="6D5A7974" w14:textId="77777777" w:rsidR="00C227C7" w:rsidRPr="00E6515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об отк</w:t>
      </w:r>
      <w:r w:rsidR="00D34B16">
        <w:t xml:space="preserve">азе в присвоении </w:t>
      </w:r>
      <w:r w:rsidR="00D34B16" w:rsidRPr="00E6515A">
        <w:t>ученого звания (с обоснование</w:t>
      </w:r>
      <w:r w:rsidR="001669A9" w:rsidRPr="00E6515A">
        <w:t>м</w:t>
      </w:r>
      <w:r w:rsidR="00D34B16" w:rsidRPr="00E6515A">
        <w:t xml:space="preserve"> такого отказа и указанием его причины).</w:t>
      </w:r>
    </w:p>
    <w:p w14:paraId="42F2413D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</w:t>
      </w:r>
      <w:r w:rsidRPr="00B866CD">
        <w:t>присвоении ученого звания</w:t>
      </w:r>
      <w:r>
        <w:t xml:space="preserve"> </w:t>
      </w:r>
      <w:r w:rsidRPr="00727AC7">
        <w:t>председатель Учебного комитета</w:t>
      </w:r>
      <w:r>
        <w:t xml:space="preserve"> представляет на утверждение </w:t>
      </w:r>
      <w:r w:rsidRPr="00727AC7">
        <w:t>Патриарху Московскому и всея Руси</w:t>
      </w:r>
      <w:r w:rsidRPr="00B866CD">
        <w:t xml:space="preserve">. </w:t>
      </w:r>
    </w:p>
    <w:p w14:paraId="62BDA2CA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866CD">
        <w:t>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14:paraId="201B1339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866CD">
        <w:t>. Срок рассмотрения аттестационного дела соискателя ученого звания в Номинационной комиссии Учебного комитета Русской Православной Церкви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14:paraId="49BD4481" w14:textId="77777777"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>. Решение Номинационной комиссии Учебного комитета Русской Православной Церкви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Учебного комит</w:t>
      </w:r>
      <w:r>
        <w:t xml:space="preserve">ета Русской Православной Церкви. </w:t>
      </w:r>
    </w:p>
    <w:p w14:paraId="7CF9D7AF" w14:textId="77777777" w:rsidR="00C227C7" w:rsidRPr="00B866CD" w:rsidRDefault="00C227C7" w:rsidP="00E6515A">
      <w:pPr>
        <w:jc w:val="both"/>
      </w:pPr>
    </w:p>
    <w:p w14:paraId="17D45813" w14:textId="77777777" w:rsidR="00C227C7" w:rsidRPr="002A29BA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29BA">
        <w:rPr>
          <w:b/>
          <w:lang w:val="en-US"/>
        </w:rPr>
        <w:t>I</w:t>
      </w:r>
      <w:r>
        <w:rPr>
          <w:b/>
          <w:lang w:val="en-US"/>
        </w:rPr>
        <w:t>V</w:t>
      </w:r>
      <w:r w:rsidRPr="002A29BA">
        <w:rPr>
          <w:b/>
        </w:rPr>
        <w:t xml:space="preserve">. </w:t>
      </w:r>
      <w:r>
        <w:rPr>
          <w:b/>
        </w:rPr>
        <w:t>Т</w:t>
      </w:r>
      <w:r w:rsidRPr="002A29BA">
        <w:rPr>
          <w:b/>
        </w:rPr>
        <w:t>ребования</w:t>
      </w:r>
      <w:r>
        <w:rPr>
          <w:b/>
        </w:rPr>
        <w:t xml:space="preserve"> к лицам, занимающим штатные</w:t>
      </w:r>
      <w:r w:rsidRPr="002A29BA">
        <w:rPr>
          <w:b/>
        </w:rPr>
        <w:t xml:space="preserve"> должност</w:t>
      </w:r>
      <w:r>
        <w:rPr>
          <w:b/>
        </w:rPr>
        <w:t>и профессорско-преподавательского состава и порядок утверждения в должности</w:t>
      </w:r>
    </w:p>
    <w:p w14:paraId="4843A259" w14:textId="77777777" w:rsidR="00C227C7" w:rsidRPr="002A29B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14:paraId="65B81B2E" w14:textId="77777777" w:rsidR="00C227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>
        <w:t>1</w:t>
      </w:r>
      <w:r w:rsidRPr="00807BA0">
        <w:t xml:space="preserve">. </w:t>
      </w:r>
      <w:r w:rsidRPr="00727AC7">
        <w:t>Профессорско-преподавательский состав духовных учебных заведений Русской Православной Церкви имеет штатную структуру. Штатная структура включает набор следующих должностей</w:t>
      </w:r>
      <w:r w:rsidRPr="00F7057B">
        <w:t xml:space="preserve">: профессор, </w:t>
      </w:r>
      <w:r w:rsidRPr="00A548F2">
        <w:t xml:space="preserve">доцент, старший преподаватель, преподаватель и ассистент. </w:t>
      </w:r>
      <w:r w:rsidRPr="00727AC7">
        <w:t>Наряду с этим духовные учебные заведения могут заключать договор</w:t>
      </w:r>
      <w:r w:rsidRPr="0075597C">
        <w:rPr>
          <w:bCs/>
        </w:rPr>
        <w:t>ы</w:t>
      </w:r>
      <w:r w:rsidRPr="00727AC7">
        <w:t xml:space="preserve"> о преподавании на основе почасовой оплаты. </w:t>
      </w:r>
    </w:p>
    <w:p w14:paraId="62F78E4C" w14:textId="77777777" w:rsidR="00C227C7" w:rsidRPr="00727A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 w:rsidRPr="00727AC7">
        <w:t xml:space="preserve">2. В целях обеспечения </w:t>
      </w:r>
      <w:r w:rsidRPr="00A548F2">
        <w:t xml:space="preserve">повышения результативности деятельности и компетентности, а также эффективности труда, лица, занимающие должности профессорско-преподавательского состава, должны соответствовать квалификационным характеристикам соответствующих должностей. 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работников, а также их прав и ответственности. </w:t>
      </w:r>
    </w:p>
    <w:p w14:paraId="4E1AEA9A" w14:textId="77777777"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Квалификационная характеристика каждой должности включает в себя разделы «Должностные обязанности» и «Требования к квалификации», в которых определены основные трудовые функции, уровень профессиональной подготовки работника, необходимый для выполнения должностных обязанностей, а также требования к стажу работы. </w:t>
      </w:r>
    </w:p>
    <w:p w14:paraId="79A6EC7C" w14:textId="77777777"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4962" w14:textId="77777777"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Лица, не имеющие специальной подготовки или стажа работы, </w:t>
      </w:r>
      <w:r w:rsidRPr="00E65DB7">
        <w:rPr>
          <w:rFonts w:ascii="Times New Roman" w:hAnsi="Times New Roman" w:cs="Times New Roman"/>
          <w:sz w:val="28"/>
          <w:szCs w:val="28"/>
        </w:rPr>
        <w:lastRenderedPageBreak/>
        <w:t>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так же, как и лица, имеющие специальную подгот</w:t>
      </w:r>
      <w:r>
        <w:rPr>
          <w:rFonts w:ascii="Times New Roman" w:hAnsi="Times New Roman" w:cs="Times New Roman"/>
          <w:sz w:val="28"/>
          <w:szCs w:val="28"/>
        </w:rPr>
        <w:t>овку и стаж работы. На должность</w:t>
      </w:r>
      <w:r w:rsidRPr="00E65DB7">
        <w:rPr>
          <w:rFonts w:ascii="Times New Roman" w:hAnsi="Times New Roman" w:cs="Times New Roman"/>
          <w:sz w:val="28"/>
          <w:szCs w:val="28"/>
        </w:rPr>
        <w:t xml:space="preserve"> доцента могут быть приняты лица, не имеющие </w:t>
      </w:r>
      <w:r w:rsidRPr="0075597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еной степени кандидата</w:t>
      </w:r>
      <w:r w:rsidRPr="0075597C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65DB7">
        <w:rPr>
          <w:rFonts w:ascii="Times New Roman" w:hAnsi="Times New Roman" w:cs="Times New Roman"/>
          <w:sz w:val="28"/>
          <w:szCs w:val="28"/>
        </w:rPr>
        <w:t xml:space="preserve"> и </w:t>
      </w:r>
      <w:r w:rsidRPr="00C30A9A">
        <w:rPr>
          <w:rFonts w:ascii="Times New Roman" w:hAnsi="Times New Roman" w:cs="Times New Roman"/>
          <w:sz w:val="28"/>
          <w:szCs w:val="28"/>
        </w:rPr>
        <w:t>ученого звания, но имеющие стаж научно-пед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работы или работы в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организациях по направлению профессиональной деятельности, соответствующей деятельности духовных учебных заведений. </w:t>
      </w:r>
    </w:p>
    <w:p w14:paraId="78CB03A6" w14:textId="77777777"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7E959" w14:textId="77777777"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ab/>
        <w:t>Должности профессорско-преподавательского состава</w:t>
      </w:r>
    </w:p>
    <w:p w14:paraId="0A9FC07F" w14:textId="77777777"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86E5A" w14:textId="77777777"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Профессор</w:t>
      </w:r>
    </w:p>
    <w:p w14:paraId="319E3E99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14:paraId="1ED44D80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Ведет все виды учебных занятий, руководит курсовыми и дипломными проектами и научно-иссл</w:t>
      </w:r>
      <w:r>
        <w:rPr>
          <w:rFonts w:ascii="Times New Roman" w:hAnsi="Times New Roman" w:cs="Times New Roman"/>
          <w:sz w:val="28"/>
          <w:szCs w:val="28"/>
        </w:rPr>
        <w:t>едовательской работой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Руководит научно-исследовательской работой по научному направлению работы </w:t>
      </w:r>
      <w:r>
        <w:rPr>
          <w:rFonts w:ascii="Times New Roman" w:hAnsi="Times New Roman" w:cs="Times New Roman"/>
          <w:sz w:val="28"/>
          <w:szCs w:val="28"/>
        </w:rPr>
        <w:t xml:space="preserve">духовного учебного заведения. </w:t>
      </w:r>
    </w:p>
    <w:p w14:paraId="51ADD9C7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Привлекает к выполнению научно-исследовательской работы в установленном порядке преподавателей, учебно-вспомогательный персонал каф</w:t>
      </w:r>
      <w:r>
        <w:rPr>
          <w:rFonts w:ascii="Times New Roman" w:hAnsi="Times New Roman" w:cs="Times New Roman"/>
          <w:sz w:val="28"/>
          <w:szCs w:val="28"/>
        </w:rPr>
        <w:t xml:space="preserve">едры, аспирантов и обучающихся 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 и специалистов других </w:t>
      </w:r>
      <w:r w:rsidRPr="00A9659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заведения.</w:t>
      </w:r>
      <w:r w:rsidRPr="00A96596">
        <w:rPr>
          <w:rFonts w:ascii="Times New Roman" w:hAnsi="Times New Roman" w:cs="Times New Roman"/>
          <w:sz w:val="28"/>
          <w:szCs w:val="28"/>
        </w:rPr>
        <w:t xml:space="preserve"> Разрабатывает рабочие</w:t>
      </w:r>
      <w:r w:rsidRPr="00C30A9A">
        <w:rPr>
          <w:rFonts w:ascii="Times New Roman" w:hAnsi="Times New Roman" w:cs="Times New Roman"/>
          <w:sz w:val="28"/>
          <w:szCs w:val="28"/>
        </w:rPr>
        <w:t xml:space="preserve">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дисциплинам. </w:t>
      </w:r>
    </w:p>
    <w:p w14:paraId="15887C90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Участвует в научно-методической работе по вопросам профессионального образования, а также в составе научно-методического совета. Контролирует методическое 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совершенствованию учебной и учебно-методической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кафедры. </w:t>
      </w:r>
    </w:p>
    <w:p w14:paraId="301F6EEA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учебным духовным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Организует, планирует и руководит самостоятельной работой обучающихся по курируемым дисциплинам, их научно-исследовательской работой,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30A9A">
        <w:rPr>
          <w:rFonts w:ascii="Times New Roman" w:hAnsi="Times New Roman" w:cs="Times New Roman"/>
          <w:sz w:val="28"/>
          <w:szCs w:val="28"/>
        </w:rPr>
        <w:t xml:space="preserve">помощь в овладении </w:t>
      </w:r>
      <w:r w:rsidRPr="00C30A9A">
        <w:rPr>
          <w:rFonts w:ascii="Times New Roman" w:hAnsi="Times New Roman" w:cs="Times New Roman"/>
          <w:sz w:val="28"/>
          <w:szCs w:val="28"/>
        </w:rPr>
        <w:lastRenderedPageBreak/>
        <w:t>педагогическим мастерством и профессиональными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ECF3D" w14:textId="77777777" w:rsidR="00C227C7" w:rsidRPr="00C30A9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Читает авторские курсы по направлению научных исследований духовного учебного заведения. </w:t>
      </w:r>
    </w:p>
    <w:p w14:paraId="249134E6" w14:textId="77777777"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9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</w:t>
      </w:r>
      <w:r w:rsidRPr="006129D9">
        <w:rPr>
          <w:rFonts w:ascii="Times New Roman" w:hAnsi="Times New Roman" w:cs="Times New Roman"/>
          <w:bCs/>
          <w:sz w:val="28"/>
          <w:szCs w:val="28"/>
        </w:rPr>
        <w:t>, в том числе полученное в духовном учебном заведении,</w:t>
      </w:r>
      <w:r w:rsidRPr="006129D9">
        <w:rPr>
          <w:rFonts w:ascii="Times New Roman" w:hAnsi="Times New Roman" w:cs="Times New Roman"/>
          <w:sz w:val="28"/>
          <w:szCs w:val="28"/>
        </w:rPr>
        <w:t xml:space="preserve"> ученая степень доктора или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C30A9A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A9A">
        <w:rPr>
          <w:rFonts w:ascii="Times New Roman" w:hAnsi="Times New Roman" w:cs="Times New Roman"/>
          <w:sz w:val="28"/>
          <w:szCs w:val="28"/>
        </w:rPr>
        <w:t xml:space="preserve"> </w:t>
      </w:r>
      <w:r w:rsidRPr="00727AC7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или кандидата </w:t>
      </w:r>
      <w:r w:rsidRPr="00727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огословия;</w:t>
      </w:r>
      <w:r w:rsidRPr="00C30A9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5 лет или ученое звание профессора.</w:t>
      </w:r>
    </w:p>
    <w:p w14:paraId="71A717F2" w14:textId="77777777"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4E8831" w14:textId="77777777"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0A9A">
        <w:rPr>
          <w:rFonts w:ascii="Times New Roman" w:hAnsi="Times New Roman" w:cs="Times New Roman"/>
          <w:sz w:val="28"/>
          <w:szCs w:val="28"/>
        </w:rPr>
        <w:t>Доцент</w:t>
      </w:r>
    </w:p>
    <w:p w14:paraId="09CB7B39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14:paraId="5E42EEC1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работу. Ведет все виды учебных занятий, руководит курсовыми и дипломными проектами и научно-исследовательской работой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C30A9A">
        <w:rPr>
          <w:rFonts w:ascii="Times New Roman" w:hAnsi="Times New Roman" w:cs="Times New Roman"/>
          <w:sz w:val="28"/>
          <w:szCs w:val="28"/>
        </w:rPr>
        <w:t>, преимуще</w:t>
      </w:r>
      <w:r>
        <w:rPr>
          <w:rFonts w:ascii="Times New Roman" w:hAnsi="Times New Roman" w:cs="Times New Roman"/>
          <w:sz w:val="28"/>
          <w:szCs w:val="28"/>
        </w:rPr>
        <w:t>ственно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E5308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Участвует в разработке образовательной программы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Pr="00C30A9A">
        <w:rPr>
          <w:rFonts w:ascii="Times New Roman" w:hAnsi="Times New Roman" w:cs="Times New Roman"/>
          <w:sz w:val="28"/>
          <w:szCs w:val="28"/>
        </w:rPr>
        <w:t>. Разрабатывает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курируемым курсам</w:t>
      </w:r>
      <w:r w:rsidRPr="00C30A9A">
        <w:rPr>
          <w:rFonts w:ascii="Times New Roman" w:hAnsi="Times New Roman" w:cs="Times New Roman"/>
          <w:sz w:val="28"/>
          <w:szCs w:val="28"/>
        </w:rPr>
        <w:t>. 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организуемых духовным учебным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Разрабатывает методическое обеспечение курируемых дисциплин. </w:t>
      </w:r>
    </w:p>
    <w:p w14:paraId="2E54297B" w14:textId="77777777" w:rsidR="00C227C7" w:rsidRPr="00A96596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</w:t>
      </w:r>
      <w:r w:rsidRPr="00A96596">
        <w:rPr>
          <w:rFonts w:ascii="Times New Roman" w:hAnsi="Times New Roman" w:cs="Times New Roman"/>
          <w:sz w:val="28"/>
          <w:szCs w:val="28"/>
        </w:rPr>
        <w:t>и планирует самостоятельную работу студ</w:t>
      </w:r>
      <w:r>
        <w:rPr>
          <w:rFonts w:ascii="Times New Roman" w:hAnsi="Times New Roman" w:cs="Times New Roman"/>
          <w:sz w:val="28"/>
          <w:szCs w:val="28"/>
        </w:rPr>
        <w:t>ентов, преимущественно магистрантов</w:t>
      </w:r>
      <w:r w:rsidRPr="00A96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C829C6" w14:textId="77777777" w:rsidR="00C227C7" w:rsidRPr="00A96596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 xml:space="preserve">Требования к квалификации. Высшее образование, </w:t>
      </w:r>
      <w:r w:rsidRPr="0075597C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5597C">
        <w:rPr>
          <w:rFonts w:ascii="Times New Roman" w:hAnsi="Times New Roman" w:cs="Times New Roman"/>
          <w:sz w:val="28"/>
          <w:szCs w:val="28"/>
        </w:rPr>
        <w:t xml:space="preserve"> </w:t>
      </w:r>
      <w:r w:rsidRPr="00A96596">
        <w:rPr>
          <w:rFonts w:ascii="Times New Roman" w:hAnsi="Times New Roman" w:cs="Times New Roman"/>
          <w:sz w:val="28"/>
          <w:szCs w:val="28"/>
        </w:rPr>
        <w:t xml:space="preserve">ученая степень кандидата (доктора) наук </w:t>
      </w:r>
      <w:r w:rsidRPr="00727AC7">
        <w:rPr>
          <w:rFonts w:ascii="Times New Roman" w:hAnsi="Times New Roman" w:cs="Times New Roman"/>
          <w:sz w:val="28"/>
          <w:szCs w:val="28"/>
        </w:rPr>
        <w:t>или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727AC7">
        <w:rPr>
          <w:rFonts w:ascii="Times New Roman" w:hAnsi="Times New Roman" w:cs="Times New Roman"/>
          <w:sz w:val="28"/>
          <w:szCs w:val="28"/>
        </w:rPr>
        <w:t xml:space="preserve"> богословия</w:t>
      </w:r>
      <w:r w:rsidRPr="00A96596">
        <w:rPr>
          <w:rFonts w:ascii="Times New Roman" w:hAnsi="Times New Roman" w:cs="Times New Roman"/>
          <w:sz w:val="28"/>
          <w:szCs w:val="28"/>
        </w:rPr>
        <w:t xml:space="preserve">; стаж научно-педагогической работы не менее 3 лет или ученое звание доцента. </w:t>
      </w:r>
    </w:p>
    <w:p w14:paraId="32F785D2" w14:textId="77777777" w:rsidR="00C227C7" w:rsidRDefault="00C227C7" w:rsidP="00E651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74"/>
      <w:bookmarkStart w:id="5" w:name="Par180"/>
      <w:bookmarkEnd w:id="4"/>
      <w:bookmarkEnd w:id="5"/>
    </w:p>
    <w:p w14:paraId="5CD58A8D" w14:textId="77777777"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29BA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07312515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14:paraId="036852A7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учебным духовным заведением.</w:t>
      </w:r>
    </w:p>
    <w:p w14:paraId="543770BD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Создает условия для формирования у обучающихся основных составляющих компетентности, </w:t>
      </w: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</w:t>
      </w:r>
    </w:p>
    <w:p w14:paraId="6DECD29B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</w:t>
      </w:r>
      <w:r>
        <w:rPr>
          <w:rFonts w:ascii="Times New Roman" w:hAnsi="Times New Roman" w:cs="Times New Roman"/>
          <w:sz w:val="28"/>
          <w:szCs w:val="28"/>
        </w:rPr>
        <w:t>боте обучающихся</w:t>
      </w:r>
      <w:r w:rsidRPr="002A29BA">
        <w:rPr>
          <w:rFonts w:ascii="Times New Roman" w:hAnsi="Times New Roman" w:cs="Times New Roman"/>
          <w:sz w:val="28"/>
          <w:szCs w:val="28"/>
        </w:rPr>
        <w:t>, руководит их самостоятельной работой по преподаваемой дисциплине или отдельным видам уч</w:t>
      </w:r>
      <w:r>
        <w:rPr>
          <w:rFonts w:ascii="Times New Roman" w:hAnsi="Times New Roman" w:cs="Times New Roman"/>
          <w:sz w:val="28"/>
          <w:szCs w:val="28"/>
        </w:rPr>
        <w:t xml:space="preserve">ебных занятий и учебной работы. </w:t>
      </w:r>
    </w:p>
    <w:p w14:paraId="31587D3E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993F5" w14:textId="77777777"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050DF">
        <w:rPr>
          <w:rFonts w:ascii="Times New Roman" w:hAnsi="Times New Roman" w:cs="Times New Roman"/>
          <w:sz w:val="28"/>
          <w:szCs w:val="28"/>
        </w:rPr>
        <w:t xml:space="preserve"> и с</w:t>
      </w:r>
      <w:r w:rsidRPr="002A29BA">
        <w:rPr>
          <w:rFonts w:ascii="Times New Roman" w:hAnsi="Times New Roman" w:cs="Times New Roman"/>
          <w:sz w:val="28"/>
          <w:szCs w:val="28"/>
        </w:rPr>
        <w:t>таж научно-педаг</w:t>
      </w:r>
      <w:r>
        <w:rPr>
          <w:rFonts w:ascii="Times New Roman" w:hAnsi="Times New Roman" w:cs="Times New Roman"/>
          <w:sz w:val="28"/>
          <w:szCs w:val="28"/>
        </w:rPr>
        <w:t>огической работы не менее 3 лет;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при наличии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кандидата богословия или </w:t>
      </w:r>
      <w:r w:rsidRPr="002A29BA">
        <w:rPr>
          <w:rFonts w:ascii="Times New Roman" w:hAnsi="Times New Roman" w:cs="Times New Roman"/>
          <w:sz w:val="28"/>
          <w:szCs w:val="28"/>
        </w:rPr>
        <w:t>кандидата наук стаж научно-педагогической работы не менее 1 года.</w:t>
      </w:r>
    </w:p>
    <w:p w14:paraId="123DEF14" w14:textId="77777777"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14:paraId="6D099A45" w14:textId="77777777"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29BA"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24703843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14:paraId="002B2B19" w14:textId="77777777" w:rsidR="00C227C7" w:rsidRPr="00E6515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Организует и проводит учебную и учебно-методическую работу</w:t>
      </w:r>
      <w:r w:rsidR="00A262A7" w:rsidRPr="00E6515A">
        <w:rPr>
          <w:rFonts w:ascii="Times New Roman" w:hAnsi="Times New Roman" w:cs="Times New Roman"/>
          <w:sz w:val="28"/>
          <w:szCs w:val="28"/>
        </w:rPr>
        <w:t xml:space="preserve"> по всем видам учебных занятий</w:t>
      </w:r>
      <w:r w:rsidRPr="00E6515A">
        <w:rPr>
          <w:rFonts w:ascii="Times New Roman" w:hAnsi="Times New Roman" w:cs="Times New Roman"/>
          <w:sz w:val="28"/>
          <w:szCs w:val="28"/>
        </w:rPr>
        <w:t xml:space="preserve">. Участвует в научно-исследовательской работе духовного учебного заведения. Обеспечивает выполнение учебных планов и программ. </w:t>
      </w:r>
      <w:r w:rsidR="00A262A7" w:rsidRPr="00E6515A">
        <w:rPr>
          <w:rFonts w:ascii="Times New Roman" w:hAnsi="Times New Roman" w:cs="Times New Roman"/>
          <w:sz w:val="28"/>
          <w:szCs w:val="28"/>
        </w:rPr>
        <w:t>Проводит все виды учебных занятий, учебной работы.</w:t>
      </w:r>
    </w:p>
    <w:p w14:paraId="13211FDF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разрабатывает или принимает участие в разработке методических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пособий по видам проводимых занятий и учебной работы, организует и планирует методическое и техническое обеспечение учебных занятий. </w:t>
      </w:r>
    </w:p>
    <w:p w14:paraId="78D073EB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Контролирует и проверяет выполнение обучаю</w:t>
      </w:r>
      <w:r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2A29BA">
        <w:rPr>
          <w:rFonts w:ascii="Times New Roman" w:hAnsi="Times New Roman" w:cs="Times New Roman"/>
          <w:sz w:val="28"/>
          <w:szCs w:val="28"/>
        </w:rPr>
        <w:t xml:space="preserve">домашних заданий. Участвует в организуемых в рамках тематики направлений исследований семинарах, совещаниях и конференциях, иных мероприятиях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BF8A2" w14:textId="77777777"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6596"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>и стаж работы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не менее 1 года;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или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богословия или кандидата </w:t>
      </w:r>
      <w:r w:rsidRPr="002A29BA">
        <w:rPr>
          <w:rFonts w:ascii="Times New Roman" w:hAnsi="Times New Roman" w:cs="Times New Roman"/>
          <w:sz w:val="28"/>
          <w:szCs w:val="28"/>
        </w:rPr>
        <w:t>наук - без предъявления требований к стажу работы.</w:t>
      </w:r>
    </w:p>
    <w:p w14:paraId="307E516B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06455E" w14:textId="77777777"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29BA">
        <w:rPr>
          <w:rFonts w:ascii="Times New Roman" w:hAnsi="Times New Roman" w:cs="Times New Roman"/>
          <w:sz w:val="28"/>
          <w:szCs w:val="28"/>
        </w:rPr>
        <w:t>Ассистент</w:t>
      </w:r>
    </w:p>
    <w:p w14:paraId="00A01CA4" w14:textId="77777777"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14:paraId="19776BDD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</w:t>
      </w:r>
    </w:p>
    <w:p w14:paraId="1571BE2D" w14:textId="77777777"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(куратора дисциплины) принимает участие в р</w:t>
      </w:r>
      <w:r>
        <w:rPr>
          <w:rFonts w:ascii="Times New Roman" w:hAnsi="Times New Roman" w:cs="Times New Roman"/>
          <w:sz w:val="28"/>
          <w:szCs w:val="28"/>
        </w:rPr>
        <w:t>азработке методических пособий</w:t>
      </w:r>
      <w:r w:rsidRPr="002A29BA">
        <w:rPr>
          <w:rFonts w:ascii="Times New Roman" w:hAnsi="Times New Roman" w:cs="Times New Roman"/>
          <w:sz w:val="28"/>
          <w:szCs w:val="28"/>
        </w:rPr>
        <w:t>, практических занятий, семинаров. Организует и планирует методическое и техническое обеспечение учебных занятий. Принимает участие в воспитательной работе с 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2A29BA">
        <w:rPr>
          <w:rFonts w:ascii="Times New Roman" w:hAnsi="Times New Roman" w:cs="Times New Roman"/>
          <w:sz w:val="28"/>
          <w:szCs w:val="28"/>
        </w:rPr>
        <w:t>,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ической базы учебного процесса.</w:t>
      </w:r>
    </w:p>
    <w:p w14:paraId="47998EDD" w14:textId="77777777" w:rsidR="00C227C7" w:rsidRPr="002A29B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обучающимися </w:t>
      </w:r>
      <w:r>
        <w:rPr>
          <w:rFonts w:ascii="Times New Roman" w:hAnsi="Times New Roman" w:cs="Times New Roman"/>
          <w:sz w:val="28"/>
          <w:szCs w:val="28"/>
        </w:rPr>
        <w:t>домашних заданий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. Участвует в организуемых в рамках тематики направлений исследований кафедры семинарах, совещаниях и конференциях, иных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учебного духовного заведения.  </w:t>
      </w:r>
    </w:p>
    <w:p w14:paraId="690A938E" w14:textId="77777777"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5CB99E2" w14:textId="77777777" w:rsidR="00C227C7" w:rsidRDefault="00C227C7" w:rsidP="00E6515A">
      <w:pPr>
        <w:pStyle w:val="a6"/>
        <w:ind w:left="0" w:firstLine="540"/>
        <w:jc w:val="both"/>
      </w:pPr>
      <w:r>
        <w:t xml:space="preserve">10. Предварительное рассмотрение заявки на занятие (согласно штатному расписанию) штатной должности профессора, доцента, старшего преподавателя, преподавателя и ассистента происходит на заседании профильной кафедры, после чего заявка передается в Ученый совет духовного учебного заведения. В обязанности заведующего кафедры входит проверка соответствия заявителя квалификационным требованиям и предоставление соответствующей информации секретарю Ученого совета. </w:t>
      </w:r>
    </w:p>
    <w:p w14:paraId="7EDB5122" w14:textId="77777777" w:rsidR="00C227C7" w:rsidRDefault="00C227C7" w:rsidP="00E6515A">
      <w:pPr>
        <w:pStyle w:val="a6"/>
        <w:ind w:left="0" w:firstLine="540"/>
        <w:jc w:val="both"/>
      </w:pPr>
      <w:r>
        <w:t xml:space="preserve">11. Секретарь Ученого совета вносит вопрос о замещении штатной должности в повестку заседания Ученого совета. Во время заседания Ученого совета происходит голосование, по результатам которого (не менее двух третей проголосовавших «за» соискателя) решение о замещении штатной должности </w:t>
      </w:r>
      <w:r w:rsidRPr="007050DF">
        <w:rPr>
          <w:bCs/>
        </w:rPr>
        <w:t xml:space="preserve">передается на утверждение епархиального архиерея, в юрисдикции которого находится духовное учебное заведение (Устав Русской Православной Церкви, глава </w:t>
      </w:r>
      <w:r w:rsidRPr="007050DF">
        <w:rPr>
          <w:bCs/>
          <w:lang w:val="en-US"/>
        </w:rPr>
        <w:t>XVIII</w:t>
      </w:r>
      <w:r w:rsidRPr="007050DF">
        <w:rPr>
          <w:bCs/>
        </w:rPr>
        <w:t>, п.3)</w:t>
      </w:r>
      <w:r>
        <w:t xml:space="preserve">. </w:t>
      </w:r>
    </w:p>
    <w:p w14:paraId="3EC483FB" w14:textId="77777777" w:rsidR="007339B3" w:rsidRPr="00E6515A" w:rsidRDefault="007339B3" w:rsidP="00E6515A">
      <w:pPr>
        <w:pStyle w:val="a6"/>
        <w:ind w:left="0" w:firstLine="540"/>
        <w:jc w:val="both"/>
      </w:pPr>
      <w:r>
        <w:t xml:space="preserve">12. </w:t>
      </w:r>
      <w:r w:rsidRPr="00E6515A">
        <w:t>Решение епархиального архиерея является последней инстанцией в вопросе замещения штатных должностей: старшего преподавателя, преподавателя и ассистента.</w:t>
      </w:r>
      <w:r w:rsidR="00B71AC6" w:rsidRPr="00E6515A">
        <w:t xml:space="preserve"> Представление о замещении штатных должностей профессора и доцента передается епархиальным архиереем в Учебный комитет. </w:t>
      </w:r>
    </w:p>
    <w:p w14:paraId="14080D20" w14:textId="77777777" w:rsidR="000C6C9A" w:rsidRPr="00D30485" w:rsidRDefault="007339B3" w:rsidP="00E6515A">
      <w:pPr>
        <w:pStyle w:val="a6"/>
        <w:ind w:left="0" w:firstLine="540"/>
        <w:jc w:val="both"/>
      </w:pPr>
      <w:r w:rsidRPr="00D30485">
        <w:t xml:space="preserve">13. </w:t>
      </w:r>
      <w:r w:rsidR="00546A1C" w:rsidRPr="00D30485">
        <w:t>Замещение штатных должностей</w:t>
      </w:r>
      <w:r w:rsidRPr="00D30485">
        <w:t xml:space="preserve"> профессора и доцента по представлению </w:t>
      </w:r>
      <w:r w:rsidR="00546A1C" w:rsidRPr="00D30485">
        <w:t>председателя Учебного комитета утверждае</w:t>
      </w:r>
      <w:r w:rsidR="00A96AC2" w:rsidRPr="00D30485">
        <w:t>тся</w:t>
      </w:r>
      <w:r w:rsidRPr="00D30485">
        <w:t xml:space="preserve"> </w:t>
      </w:r>
      <w:r w:rsidR="000C6C9A" w:rsidRPr="00D30485">
        <w:t>Патриарх</w:t>
      </w:r>
      <w:r w:rsidR="00546A1C" w:rsidRPr="00D30485">
        <w:t>ом Московским и всея Руси.</w:t>
      </w:r>
    </w:p>
    <w:p w14:paraId="13EC4F68" w14:textId="77777777" w:rsidR="00C227C7" w:rsidRDefault="007339B3" w:rsidP="00E6515A">
      <w:pPr>
        <w:pStyle w:val="a6"/>
        <w:ind w:left="0" w:firstLine="540"/>
        <w:jc w:val="both"/>
      </w:pPr>
      <w:r>
        <w:t>14</w:t>
      </w:r>
      <w:r w:rsidR="00C227C7">
        <w:t xml:space="preserve">. Номинационная комиссия Учебного комитета осуществляет контроль соответствия профессорско-преподавательского состава духовного учебного заведения квалификационным требованиям. </w:t>
      </w:r>
    </w:p>
    <w:sectPr w:rsidR="00C227C7" w:rsidSect="00E6515A"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56AF" w14:textId="77777777" w:rsidR="0096792D" w:rsidRDefault="0096792D" w:rsidP="00D52174">
      <w:r>
        <w:separator/>
      </w:r>
    </w:p>
  </w:endnote>
  <w:endnote w:type="continuationSeparator" w:id="0">
    <w:p w14:paraId="36002A6F" w14:textId="77777777" w:rsidR="0096792D" w:rsidRDefault="0096792D" w:rsidP="00D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2B2F" w14:textId="77777777"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CBADE0" w14:textId="77777777" w:rsidR="00C227C7" w:rsidRDefault="00C227C7" w:rsidP="00D521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643F" w14:textId="77777777"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E83">
      <w:rPr>
        <w:rStyle w:val="a5"/>
        <w:noProof/>
      </w:rPr>
      <w:t>9</w:t>
    </w:r>
    <w:r>
      <w:rPr>
        <w:rStyle w:val="a5"/>
      </w:rPr>
      <w:fldChar w:fldCharType="end"/>
    </w:r>
  </w:p>
  <w:p w14:paraId="66497A9C" w14:textId="77777777" w:rsidR="00C227C7" w:rsidRDefault="00C227C7" w:rsidP="00D521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740C" w14:textId="77777777" w:rsidR="0096792D" w:rsidRDefault="0096792D" w:rsidP="00D52174">
      <w:r>
        <w:separator/>
      </w:r>
    </w:p>
  </w:footnote>
  <w:footnote w:type="continuationSeparator" w:id="0">
    <w:p w14:paraId="443F9718" w14:textId="77777777" w:rsidR="0096792D" w:rsidRDefault="0096792D" w:rsidP="00D5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F76"/>
    <w:multiLevelType w:val="hybridMultilevel"/>
    <w:tmpl w:val="4B985706"/>
    <w:lvl w:ilvl="0" w:tplc="D52EC0AE">
      <w:start w:val="6"/>
      <w:numFmt w:val="bullet"/>
      <w:lvlText w:val="-"/>
      <w:lvlJc w:val="left"/>
      <w:pPr>
        <w:ind w:left="1400" w:hanging="8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2B90278"/>
    <w:multiLevelType w:val="hybridMultilevel"/>
    <w:tmpl w:val="839C8B20"/>
    <w:lvl w:ilvl="0" w:tplc="44B0A34E">
      <w:start w:val="10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609B"/>
    <w:multiLevelType w:val="hybridMultilevel"/>
    <w:tmpl w:val="E6969DC4"/>
    <w:lvl w:ilvl="0" w:tplc="E57EB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4"/>
    <w:rsid w:val="00011F75"/>
    <w:rsid w:val="00013410"/>
    <w:rsid w:val="00015631"/>
    <w:rsid w:val="00016B74"/>
    <w:rsid w:val="00020D10"/>
    <w:rsid w:val="00043CE3"/>
    <w:rsid w:val="000545E8"/>
    <w:rsid w:val="00066EAD"/>
    <w:rsid w:val="000C4022"/>
    <w:rsid w:val="000C6C9A"/>
    <w:rsid w:val="000D2927"/>
    <w:rsid w:val="000E6E55"/>
    <w:rsid w:val="00120175"/>
    <w:rsid w:val="00123EE3"/>
    <w:rsid w:val="00135333"/>
    <w:rsid w:val="00137A3C"/>
    <w:rsid w:val="00145119"/>
    <w:rsid w:val="0015305D"/>
    <w:rsid w:val="00156205"/>
    <w:rsid w:val="0016487B"/>
    <w:rsid w:val="001669A9"/>
    <w:rsid w:val="00186EC7"/>
    <w:rsid w:val="00195796"/>
    <w:rsid w:val="001D318C"/>
    <w:rsid w:val="001E6671"/>
    <w:rsid w:val="0023175B"/>
    <w:rsid w:val="0023734B"/>
    <w:rsid w:val="00244081"/>
    <w:rsid w:val="0026156B"/>
    <w:rsid w:val="0028100B"/>
    <w:rsid w:val="00293FBF"/>
    <w:rsid w:val="00297B72"/>
    <w:rsid w:val="002A29BA"/>
    <w:rsid w:val="002B77A8"/>
    <w:rsid w:val="002D6AF0"/>
    <w:rsid w:val="003011BA"/>
    <w:rsid w:val="00397EEB"/>
    <w:rsid w:val="003A42E5"/>
    <w:rsid w:val="003F0298"/>
    <w:rsid w:val="00401757"/>
    <w:rsid w:val="00402E26"/>
    <w:rsid w:val="004046C0"/>
    <w:rsid w:val="00417793"/>
    <w:rsid w:val="00447360"/>
    <w:rsid w:val="00461487"/>
    <w:rsid w:val="00482DC4"/>
    <w:rsid w:val="00491E14"/>
    <w:rsid w:val="004E4804"/>
    <w:rsid w:val="004F4AE6"/>
    <w:rsid w:val="005048CE"/>
    <w:rsid w:val="005329C5"/>
    <w:rsid w:val="00536A23"/>
    <w:rsid w:val="00546A1C"/>
    <w:rsid w:val="005509B1"/>
    <w:rsid w:val="005519E4"/>
    <w:rsid w:val="005708E5"/>
    <w:rsid w:val="005A13F4"/>
    <w:rsid w:val="005C644E"/>
    <w:rsid w:val="005E075F"/>
    <w:rsid w:val="0060590D"/>
    <w:rsid w:val="00612583"/>
    <w:rsid w:val="006129D9"/>
    <w:rsid w:val="0064348E"/>
    <w:rsid w:val="00643942"/>
    <w:rsid w:val="00647260"/>
    <w:rsid w:val="0065058D"/>
    <w:rsid w:val="00662A94"/>
    <w:rsid w:val="00671C63"/>
    <w:rsid w:val="0069045F"/>
    <w:rsid w:val="00692E78"/>
    <w:rsid w:val="006A2400"/>
    <w:rsid w:val="006A4812"/>
    <w:rsid w:val="006B00CF"/>
    <w:rsid w:val="006B2BCB"/>
    <w:rsid w:val="006D560B"/>
    <w:rsid w:val="007050DF"/>
    <w:rsid w:val="00717A99"/>
    <w:rsid w:val="00727AC7"/>
    <w:rsid w:val="007339B3"/>
    <w:rsid w:val="00750A0E"/>
    <w:rsid w:val="0075597C"/>
    <w:rsid w:val="00757121"/>
    <w:rsid w:val="007C778A"/>
    <w:rsid w:val="007F77AA"/>
    <w:rsid w:val="00807BA0"/>
    <w:rsid w:val="00815969"/>
    <w:rsid w:val="008306D8"/>
    <w:rsid w:val="00863C00"/>
    <w:rsid w:val="008A05FA"/>
    <w:rsid w:val="008A36A5"/>
    <w:rsid w:val="008A4D7C"/>
    <w:rsid w:val="008B416E"/>
    <w:rsid w:val="008C12AC"/>
    <w:rsid w:val="008E5DE9"/>
    <w:rsid w:val="008E7E83"/>
    <w:rsid w:val="009009D1"/>
    <w:rsid w:val="00904BC8"/>
    <w:rsid w:val="009176E4"/>
    <w:rsid w:val="00936E39"/>
    <w:rsid w:val="009606EA"/>
    <w:rsid w:val="0096792D"/>
    <w:rsid w:val="00990B5F"/>
    <w:rsid w:val="009A6148"/>
    <w:rsid w:val="009D106D"/>
    <w:rsid w:val="00A04B97"/>
    <w:rsid w:val="00A2563D"/>
    <w:rsid w:val="00A262A7"/>
    <w:rsid w:val="00A30187"/>
    <w:rsid w:val="00A3218E"/>
    <w:rsid w:val="00A50985"/>
    <w:rsid w:val="00A548F2"/>
    <w:rsid w:val="00A73B94"/>
    <w:rsid w:val="00A77881"/>
    <w:rsid w:val="00A91BF8"/>
    <w:rsid w:val="00A962F8"/>
    <w:rsid w:val="00A96596"/>
    <w:rsid w:val="00A96AC2"/>
    <w:rsid w:val="00A976B0"/>
    <w:rsid w:val="00B23D28"/>
    <w:rsid w:val="00B2478E"/>
    <w:rsid w:val="00B300E1"/>
    <w:rsid w:val="00B34F9D"/>
    <w:rsid w:val="00B63F8D"/>
    <w:rsid w:val="00B71AC6"/>
    <w:rsid w:val="00B8085A"/>
    <w:rsid w:val="00B83049"/>
    <w:rsid w:val="00B866CD"/>
    <w:rsid w:val="00BB051B"/>
    <w:rsid w:val="00BB2D44"/>
    <w:rsid w:val="00BC4AF1"/>
    <w:rsid w:val="00C047C6"/>
    <w:rsid w:val="00C227C7"/>
    <w:rsid w:val="00C30A9A"/>
    <w:rsid w:val="00C321B1"/>
    <w:rsid w:val="00C96AE4"/>
    <w:rsid w:val="00CC0933"/>
    <w:rsid w:val="00D13A66"/>
    <w:rsid w:val="00D30485"/>
    <w:rsid w:val="00D34B16"/>
    <w:rsid w:val="00D420CC"/>
    <w:rsid w:val="00D52174"/>
    <w:rsid w:val="00D57D8D"/>
    <w:rsid w:val="00D70EB9"/>
    <w:rsid w:val="00D76404"/>
    <w:rsid w:val="00D9039F"/>
    <w:rsid w:val="00D90F88"/>
    <w:rsid w:val="00DC6738"/>
    <w:rsid w:val="00DE367A"/>
    <w:rsid w:val="00E5320F"/>
    <w:rsid w:val="00E54A34"/>
    <w:rsid w:val="00E6515A"/>
    <w:rsid w:val="00E65DB7"/>
    <w:rsid w:val="00E8428B"/>
    <w:rsid w:val="00EB37F1"/>
    <w:rsid w:val="00EE7A26"/>
    <w:rsid w:val="00EF5D79"/>
    <w:rsid w:val="00F45856"/>
    <w:rsid w:val="00F574E6"/>
    <w:rsid w:val="00F7057B"/>
    <w:rsid w:val="00F858B1"/>
    <w:rsid w:val="00F940AF"/>
    <w:rsid w:val="00F975F0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63AD7"/>
  <w15:docId w15:val="{960BD088-044B-4CE3-9A72-64060905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5F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E7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E7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F6AE-5552-4EE7-BE85-D52770A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Надежда</cp:lastModifiedBy>
  <cp:revision>2</cp:revision>
  <cp:lastPrinted>2015-11-16T15:49:00Z</cp:lastPrinted>
  <dcterms:created xsi:type="dcterms:W3CDTF">2021-05-28T12:48:00Z</dcterms:created>
  <dcterms:modified xsi:type="dcterms:W3CDTF">2021-05-28T12:48:00Z</dcterms:modified>
</cp:coreProperties>
</file>