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D361" w14:textId="77777777" w:rsidR="003D5821" w:rsidRDefault="003D5821" w:rsidP="003D5821">
      <w:pPr>
        <w:widowControl w:val="0"/>
        <w:autoSpaceDE w:val="0"/>
        <w:autoSpaceDN w:val="0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27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Религиозная организация – духовная образовательная организация высшего образования «Владимирская Свято-</w:t>
      </w:r>
      <w:proofErr w:type="spellStart"/>
      <w:r w:rsidRPr="005327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Феофановская</w:t>
      </w:r>
      <w:proofErr w:type="spellEnd"/>
      <w:r w:rsidRPr="005327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духовная семинария города Владимира </w:t>
      </w:r>
    </w:p>
    <w:p w14:paraId="11D7FA6C" w14:textId="77777777" w:rsidR="003D5821" w:rsidRPr="005327A7" w:rsidRDefault="003D5821" w:rsidP="003D5821">
      <w:pPr>
        <w:widowControl w:val="0"/>
        <w:autoSpaceDE w:val="0"/>
        <w:autoSpaceDN w:val="0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27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Владимирской Епархии Русской Православной Церкви»</w:t>
      </w:r>
    </w:p>
    <w:p w14:paraId="25AEADF8" w14:textId="4D32C7B1" w:rsidR="003D5821" w:rsidRPr="005327A7" w:rsidRDefault="003D5821" w:rsidP="003D5821">
      <w:pPr>
        <w:widowControl w:val="0"/>
        <w:autoSpaceDE w:val="0"/>
        <w:autoSpaceDN w:val="0"/>
        <w:spacing w:before="161" w:after="0" w:line="276" w:lineRule="auto"/>
        <w:ind w:left="2920" w:right="2483" w:hanging="5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327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ОПОП по направлению </w:t>
      </w:r>
      <w:r w:rsidR="009B52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</w:t>
      </w:r>
      <w:r w:rsidRPr="005327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одготовк</w:t>
      </w:r>
      <w:r w:rsidR="009B52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5327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служителей и религиозного персонала религиозных организаций</w:t>
      </w:r>
      <w:r w:rsidR="009B528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</w:t>
      </w:r>
      <w:r w:rsidRPr="005327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(уровень бакалавриата)</w:t>
      </w:r>
    </w:p>
    <w:p w14:paraId="3954C76E" w14:textId="77777777" w:rsidR="003D5821" w:rsidRPr="005327A7" w:rsidRDefault="003D5821" w:rsidP="003D5821">
      <w:pPr>
        <w:widowControl w:val="0"/>
        <w:autoSpaceDE w:val="0"/>
        <w:autoSpaceDN w:val="0"/>
        <w:spacing w:before="205" w:after="0" w:line="240" w:lineRule="auto"/>
        <w:ind w:left="1210" w:right="833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327A7">
        <w:rPr>
          <w:rFonts w:ascii="Times New Roman" w:eastAsia="Times New Roman" w:hAnsi="Times New Roman" w:cs="Times New Roman"/>
          <w:b/>
          <w:sz w:val="24"/>
          <w:lang w:eastAsia="ru-RU" w:bidi="ru-RU"/>
        </w:rPr>
        <w:t>(по единому учебному плану)</w:t>
      </w:r>
    </w:p>
    <w:p w14:paraId="0473939E" w14:textId="77777777" w:rsidR="003D5821" w:rsidRPr="005327A7" w:rsidRDefault="003D5821" w:rsidP="003D582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14:paraId="60F2C0E7" w14:textId="77777777" w:rsidR="003D5821" w:rsidRPr="005327A7" w:rsidRDefault="003D5821" w:rsidP="003D5821">
      <w:pPr>
        <w:widowControl w:val="0"/>
        <w:autoSpaceDE w:val="0"/>
        <w:autoSpaceDN w:val="0"/>
        <w:spacing w:after="0" w:line="240" w:lineRule="auto"/>
        <w:ind w:left="2634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5327A7">
        <w:rPr>
          <w:rFonts w:ascii="Times New Roman" w:eastAsia="Times New Roman" w:hAnsi="Times New Roman" w:cs="Times New Roman"/>
          <w:b/>
          <w:sz w:val="24"/>
          <w:lang w:eastAsia="ru-RU" w:bidi="ru-RU"/>
        </w:rPr>
        <w:t>АННОТАЦИИ РАБОЧИХ ПРОГРАММ ДИСЦИПЛИН</w:t>
      </w:r>
    </w:p>
    <w:p w14:paraId="5BDF5A13" w14:textId="77777777" w:rsidR="003D5821" w:rsidRPr="005327A7" w:rsidRDefault="003D5821" w:rsidP="003D5821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tbl>
      <w:tblPr>
        <w:tblStyle w:val="TableNormal"/>
        <w:tblW w:w="1053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2704"/>
        <w:gridCol w:w="6245"/>
        <w:gridCol w:w="10"/>
      </w:tblGrid>
      <w:tr w:rsidR="003D5821" w:rsidRPr="005327A7" w14:paraId="5601313B" w14:textId="77777777" w:rsidTr="002A00F2">
        <w:trPr>
          <w:trHeight w:val="554"/>
        </w:trPr>
        <w:tc>
          <w:tcPr>
            <w:tcW w:w="1575" w:type="dxa"/>
          </w:tcPr>
          <w:p w14:paraId="228F63EB" w14:textId="77777777" w:rsidR="003D5821" w:rsidRPr="005327A7" w:rsidRDefault="003D5821" w:rsidP="002D24BC">
            <w:pPr>
              <w:spacing w:line="271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327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Индекс</w:t>
            </w:r>
            <w:proofErr w:type="spellEnd"/>
          </w:p>
        </w:tc>
        <w:tc>
          <w:tcPr>
            <w:tcW w:w="2704" w:type="dxa"/>
          </w:tcPr>
          <w:p w14:paraId="71F9001D" w14:textId="77777777" w:rsidR="003D5821" w:rsidRPr="005327A7" w:rsidRDefault="003D5821" w:rsidP="002D24BC">
            <w:pPr>
              <w:spacing w:line="271" w:lineRule="exact"/>
              <w:ind w:left="63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5327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Дисциплина</w:t>
            </w:r>
            <w:proofErr w:type="spellEnd"/>
          </w:p>
        </w:tc>
        <w:tc>
          <w:tcPr>
            <w:tcW w:w="6255" w:type="dxa"/>
            <w:gridSpan w:val="2"/>
          </w:tcPr>
          <w:p w14:paraId="78865F41" w14:textId="77777777" w:rsidR="003D5821" w:rsidRPr="005327A7" w:rsidRDefault="003D5821" w:rsidP="002D24BC">
            <w:pPr>
              <w:spacing w:line="271" w:lineRule="exact"/>
              <w:ind w:left="112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327A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АННОТАЦИЯ РАБОЧЕЙ ПРОГРАММЫ</w:t>
            </w:r>
          </w:p>
        </w:tc>
      </w:tr>
      <w:tr w:rsidR="003D5821" w:rsidRPr="005327A7" w14:paraId="775F0765" w14:textId="77777777" w:rsidTr="002A00F2">
        <w:trPr>
          <w:trHeight w:val="556"/>
        </w:trPr>
        <w:tc>
          <w:tcPr>
            <w:tcW w:w="1575" w:type="dxa"/>
            <w:shd w:val="clear" w:color="auto" w:fill="D9D9D9"/>
          </w:tcPr>
          <w:p w14:paraId="06CA7E93" w14:textId="77777777" w:rsidR="003D5821" w:rsidRPr="005327A7" w:rsidRDefault="003D5821" w:rsidP="002D24BC">
            <w:pPr>
              <w:spacing w:line="275" w:lineRule="exact"/>
              <w:ind w:left="95" w:right="8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  <w:r w:rsidRPr="005327A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Б1 Б</w:t>
            </w:r>
          </w:p>
        </w:tc>
        <w:tc>
          <w:tcPr>
            <w:tcW w:w="8959" w:type="dxa"/>
            <w:gridSpan w:val="3"/>
            <w:shd w:val="clear" w:color="auto" w:fill="D9D9D9"/>
          </w:tcPr>
          <w:p w14:paraId="21669496" w14:textId="77777777" w:rsidR="003D5821" w:rsidRPr="009976E5" w:rsidRDefault="003D5821" w:rsidP="002D24BC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</w:pPr>
            <w:proofErr w:type="spellStart"/>
            <w:r w:rsidRPr="005327A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Базовые</w:t>
            </w:r>
            <w:proofErr w:type="spellEnd"/>
            <w:r w:rsidRPr="005327A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5327A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>дисциплины</w:t>
            </w:r>
            <w:proofErr w:type="spellEnd"/>
          </w:p>
        </w:tc>
      </w:tr>
      <w:tr w:rsidR="003D5821" w:rsidRPr="00E01FFC" w14:paraId="2AE33DB3" w14:textId="77777777" w:rsidTr="002A00F2">
        <w:trPr>
          <w:trHeight w:val="2738"/>
        </w:trPr>
        <w:tc>
          <w:tcPr>
            <w:tcW w:w="1575" w:type="dxa"/>
          </w:tcPr>
          <w:p w14:paraId="13ABA3C8" w14:textId="77777777" w:rsidR="003D5821" w:rsidRPr="00E01FFC" w:rsidRDefault="003D5821" w:rsidP="002D24BC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Б.1</w:t>
            </w:r>
          </w:p>
        </w:tc>
        <w:tc>
          <w:tcPr>
            <w:tcW w:w="2704" w:type="dxa"/>
          </w:tcPr>
          <w:p w14:paraId="3AB6ED53" w14:textId="77777777" w:rsidR="003D5821" w:rsidRPr="00E01FFC" w:rsidRDefault="003D5821" w:rsidP="002D24BC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История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pacing w:val="58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Отечества</w:t>
            </w:r>
            <w:proofErr w:type="spellEnd"/>
          </w:p>
        </w:tc>
        <w:tc>
          <w:tcPr>
            <w:tcW w:w="6255" w:type="dxa"/>
            <w:gridSpan w:val="2"/>
          </w:tcPr>
          <w:p w14:paraId="16BB4F70" w14:textId="77777777" w:rsidR="003D5821" w:rsidRPr="00E01FFC" w:rsidRDefault="003D5821" w:rsidP="002D24BC">
            <w:pPr>
              <w:ind w:left="107" w:right="2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для формирования у студентов представлений об общих закономерностях исторического процесса в целом и истории России в частности, об основных этапах и важнейших событиях отечественной истории, о ее знаковых личностях. Целью дисциплины является также формирование у обучающихся умения применять полученные знания в анализе общественно-политических явлений, делать объективные выводы об исторических событиях прошлого, видеть действие Промысла Божия в истории человечества и России.</w:t>
            </w:r>
          </w:p>
        </w:tc>
      </w:tr>
      <w:tr w:rsidR="003D5821" w:rsidRPr="00E01FFC" w14:paraId="7BEAEB92" w14:textId="77777777" w:rsidTr="002A00F2">
        <w:trPr>
          <w:trHeight w:val="1419"/>
        </w:trPr>
        <w:tc>
          <w:tcPr>
            <w:tcW w:w="1575" w:type="dxa"/>
          </w:tcPr>
          <w:p w14:paraId="6AC2D6D7" w14:textId="77777777" w:rsidR="003D5821" w:rsidRPr="00E01FFC" w:rsidRDefault="003D5821" w:rsidP="002D24BC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Б1 Б.2</w:t>
            </w:r>
          </w:p>
        </w:tc>
        <w:tc>
          <w:tcPr>
            <w:tcW w:w="2704" w:type="dxa"/>
          </w:tcPr>
          <w:p w14:paraId="4FB8D5A3" w14:textId="77777777" w:rsidR="003D5821" w:rsidRPr="00E01FFC" w:rsidRDefault="003D5821" w:rsidP="002D24BC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Философия</w:t>
            </w:r>
          </w:p>
        </w:tc>
        <w:tc>
          <w:tcPr>
            <w:tcW w:w="6255" w:type="dxa"/>
            <w:gridSpan w:val="2"/>
          </w:tcPr>
          <w:p w14:paraId="00E8BEC3" w14:textId="77777777" w:rsidR="003D5821" w:rsidRPr="00E01FFC" w:rsidRDefault="003D5821" w:rsidP="00A74A2F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для ознакомления обучающихся с опытом философской мысли, изучения всеобщих проблем бытия человека и общества в философской традиции для осмысления реальности различных исторических эпох. </w:t>
            </w:r>
          </w:p>
        </w:tc>
      </w:tr>
      <w:tr w:rsidR="003D5821" w:rsidRPr="00E01FFC" w14:paraId="5A1AE987" w14:textId="77777777" w:rsidTr="002A00F2">
        <w:trPr>
          <w:trHeight w:val="1596"/>
        </w:trPr>
        <w:tc>
          <w:tcPr>
            <w:tcW w:w="1575" w:type="dxa"/>
          </w:tcPr>
          <w:p w14:paraId="7E5C2ABC" w14:textId="77777777" w:rsidR="003D5821" w:rsidRPr="00E01FFC" w:rsidRDefault="003D5821" w:rsidP="002D24BC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Б.3</w:t>
            </w:r>
          </w:p>
        </w:tc>
        <w:tc>
          <w:tcPr>
            <w:tcW w:w="2704" w:type="dxa"/>
          </w:tcPr>
          <w:p w14:paraId="30E06CDA" w14:textId="77777777" w:rsidR="003D5821" w:rsidRPr="00E01FFC" w:rsidRDefault="003D5821" w:rsidP="002D24BC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Иностранный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язык</w:t>
            </w:r>
            <w:proofErr w:type="spellEnd"/>
          </w:p>
          <w:p w14:paraId="2CBCB918" w14:textId="77777777" w:rsidR="003D5821" w:rsidRPr="00E01FFC" w:rsidRDefault="003D5821" w:rsidP="002D24BC">
            <w:pPr>
              <w:spacing w:before="1"/>
              <w:ind w:left="105" w:right="1082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(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английский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)</w:t>
            </w:r>
          </w:p>
        </w:tc>
        <w:tc>
          <w:tcPr>
            <w:tcW w:w="6255" w:type="dxa"/>
            <w:gridSpan w:val="2"/>
          </w:tcPr>
          <w:p w14:paraId="5F1595A6" w14:textId="77777777" w:rsidR="003D5821" w:rsidRPr="00E01FFC" w:rsidRDefault="009908CB" w:rsidP="009908CB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</w:t>
            </w:r>
            <w:r w:rsidR="003D5821"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исциплины «</w:t>
            </w:r>
            <w:r w:rsidR="003D5821" w:rsidRPr="00E01F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lang w:val="ru-RU" w:eastAsia="ru-RU" w:bidi="ru-RU"/>
              </w:rPr>
              <w:t>Иностранный язык (английский)»</w:t>
            </w:r>
            <w:r w:rsidR="003D5821" w:rsidRPr="00E01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направлена на </w:t>
            </w:r>
            <w:r w:rsidR="003D5821"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совершенствование навыков и умений чтения, грамматического анализа и перевода оригинальной английской литературы по специальности, умения вести беседу, а также составлять краткие сообщения в пределах изученной тематики.</w:t>
            </w:r>
          </w:p>
        </w:tc>
      </w:tr>
      <w:tr w:rsidR="003D5821" w:rsidRPr="00E01FFC" w14:paraId="662EA1C0" w14:textId="77777777" w:rsidTr="002A00F2">
        <w:trPr>
          <w:trHeight w:val="1439"/>
        </w:trPr>
        <w:tc>
          <w:tcPr>
            <w:tcW w:w="1575" w:type="dxa"/>
          </w:tcPr>
          <w:p w14:paraId="557DD348" w14:textId="77777777" w:rsidR="003D5821" w:rsidRPr="00E01FFC" w:rsidRDefault="003D5821" w:rsidP="002D24BC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Б.4</w:t>
            </w:r>
          </w:p>
        </w:tc>
        <w:tc>
          <w:tcPr>
            <w:tcW w:w="2704" w:type="dxa"/>
          </w:tcPr>
          <w:p w14:paraId="571F58EE" w14:textId="77777777" w:rsidR="003D5821" w:rsidRPr="00E01FFC" w:rsidRDefault="003D5821" w:rsidP="002D24BC">
            <w:pPr>
              <w:ind w:left="105" w:right="420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Безопасность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жизнедеятельности</w:t>
            </w:r>
            <w:proofErr w:type="spellEnd"/>
          </w:p>
        </w:tc>
        <w:tc>
          <w:tcPr>
            <w:tcW w:w="6255" w:type="dxa"/>
            <w:gridSpan w:val="2"/>
          </w:tcPr>
          <w:p w14:paraId="68A39240" w14:textId="77777777" w:rsidR="003D5821" w:rsidRPr="00E01FFC" w:rsidRDefault="003D5821" w:rsidP="009908CB">
            <w:pPr>
              <w:tabs>
                <w:tab w:val="left" w:pos="5154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должна дать базовые знания для дальнейшего практического применения в области формирования здорового образа жизни, развития гармоничной личности, сочетающей в себе - при примате высокой духовной жизни, - и соответствующий позитивный настрой для повседневного творчества в безопасной среде обитания, формирование компетенций в самых разных областях прикладного научного знания, развития динамичной, усидчивой, физически совершенной личности, для лучшей профессиональной подготовки как служителя (персонала) религиозной организации.</w:t>
            </w:r>
          </w:p>
        </w:tc>
      </w:tr>
      <w:tr w:rsidR="003D5821" w:rsidRPr="00E01FFC" w14:paraId="325F27E1" w14:textId="77777777" w:rsidTr="002A00F2">
        <w:trPr>
          <w:trHeight w:val="1785"/>
        </w:trPr>
        <w:tc>
          <w:tcPr>
            <w:tcW w:w="1575" w:type="dxa"/>
          </w:tcPr>
          <w:p w14:paraId="2600304C" w14:textId="77777777" w:rsidR="003D5821" w:rsidRPr="00E01FFC" w:rsidRDefault="003D5821" w:rsidP="002D24BC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Б.5</w:t>
            </w:r>
          </w:p>
        </w:tc>
        <w:tc>
          <w:tcPr>
            <w:tcW w:w="2704" w:type="dxa"/>
          </w:tcPr>
          <w:p w14:paraId="70499C83" w14:textId="77777777" w:rsidR="003D5821" w:rsidRPr="00E01FFC" w:rsidRDefault="003D5821" w:rsidP="002D24BC">
            <w:pPr>
              <w:ind w:left="105" w:right="420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Физическая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культура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и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спорт</w:t>
            </w:r>
            <w:proofErr w:type="spellEnd"/>
          </w:p>
        </w:tc>
        <w:tc>
          <w:tcPr>
            <w:tcW w:w="6255" w:type="dxa"/>
            <w:gridSpan w:val="2"/>
          </w:tcPr>
          <w:p w14:paraId="530643AD" w14:textId="77777777" w:rsidR="003D5821" w:rsidRPr="00E01FFC" w:rsidRDefault="003D5821" w:rsidP="002D24BC">
            <w:pPr>
              <w:tabs>
                <w:tab w:val="left" w:pos="5154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«Физическая культура и спорт» предназначена для формирования мировоззренческой системы научно – практических знаний и отношений к физической культуре, направлена на овладение знаниями в области физической культуры и спортивных технологий, предусматривает освоение материала с учетом особенностей и специфики православной семинарии.</w:t>
            </w:r>
          </w:p>
        </w:tc>
      </w:tr>
      <w:tr w:rsidR="003D5821" w:rsidRPr="00E01FFC" w14:paraId="185FC592" w14:textId="77777777" w:rsidTr="002A00F2">
        <w:trPr>
          <w:trHeight w:val="1698"/>
        </w:trPr>
        <w:tc>
          <w:tcPr>
            <w:tcW w:w="1575" w:type="dxa"/>
          </w:tcPr>
          <w:p w14:paraId="0789A906" w14:textId="77777777" w:rsidR="003D5821" w:rsidRPr="00E01FFC" w:rsidRDefault="003D5821" w:rsidP="002D24BC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lastRenderedPageBreak/>
              <w:t>Б1 Б.6</w:t>
            </w:r>
          </w:p>
        </w:tc>
        <w:tc>
          <w:tcPr>
            <w:tcW w:w="2704" w:type="dxa"/>
          </w:tcPr>
          <w:p w14:paraId="47260D31" w14:textId="77777777" w:rsidR="003D5821" w:rsidRPr="00E01FFC" w:rsidRDefault="003D5821" w:rsidP="002D24BC">
            <w:pPr>
              <w:spacing w:line="278" w:lineRule="auto"/>
              <w:ind w:left="105" w:right="11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Введение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в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библеистику</w:t>
            </w:r>
            <w:proofErr w:type="spellEnd"/>
          </w:p>
        </w:tc>
        <w:tc>
          <w:tcPr>
            <w:tcW w:w="6255" w:type="dxa"/>
            <w:gridSpan w:val="2"/>
          </w:tcPr>
          <w:p w14:paraId="19D4EB9E" w14:textId="77777777" w:rsidR="003D5821" w:rsidRPr="00E01FFC" w:rsidRDefault="003D5821" w:rsidP="009908CB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для формирования общих вводных понятий в области изучения Библии, как источнике православного богословского учения, для подготовки студентов к дальнейшему более глубокому и систематическому изучению в курсах Священного Писания Ветхого и Нового Завета.</w:t>
            </w:r>
          </w:p>
        </w:tc>
      </w:tr>
      <w:tr w:rsidR="003D5821" w:rsidRPr="00E01FFC" w14:paraId="7073049D" w14:textId="77777777" w:rsidTr="002A00F2">
        <w:trPr>
          <w:trHeight w:val="1429"/>
        </w:trPr>
        <w:tc>
          <w:tcPr>
            <w:tcW w:w="1575" w:type="dxa"/>
          </w:tcPr>
          <w:p w14:paraId="2D2B3C38" w14:textId="77777777" w:rsidR="003D5821" w:rsidRPr="00E01FFC" w:rsidRDefault="003D5821" w:rsidP="002D24BC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Б.7</w:t>
            </w:r>
          </w:p>
        </w:tc>
        <w:tc>
          <w:tcPr>
            <w:tcW w:w="2704" w:type="dxa"/>
          </w:tcPr>
          <w:p w14:paraId="6EB20370" w14:textId="77777777" w:rsidR="003D5821" w:rsidRPr="00E01FFC" w:rsidRDefault="003D5821" w:rsidP="002D24BC">
            <w:pPr>
              <w:spacing w:line="278" w:lineRule="auto"/>
              <w:ind w:left="105" w:right="31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Священное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Писание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Нового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Завета</w:t>
            </w:r>
            <w:proofErr w:type="spellEnd"/>
          </w:p>
        </w:tc>
        <w:tc>
          <w:tcPr>
            <w:tcW w:w="6255" w:type="dxa"/>
            <w:gridSpan w:val="2"/>
          </w:tcPr>
          <w:p w14:paraId="3E3ACA63" w14:textId="77777777" w:rsidR="003D5821" w:rsidRPr="00E01FFC" w:rsidRDefault="003D5821" w:rsidP="002D24BC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для освоения базовых знаний по Священному Писанию Нового Завета посредством текстологического анализа текстов новозаветного канона, герменевтического разбора Четвероевангелия, Деяний апостолов и апостольских посланий и Апокалипсиса. </w:t>
            </w:r>
          </w:p>
        </w:tc>
      </w:tr>
      <w:tr w:rsidR="003D5821" w:rsidRPr="00E01FFC" w14:paraId="79287CB6" w14:textId="77777777" w:rsidTr="002A00F2">
        <w:trPr>
          <w:trHeight w:val="1407"/>
        </w:trPr>
        <w:tc>
          <w:tcPr>
            <w:tcW w:w="1575" w:type="dxa"/>
          </w:tcPr>
          <w:p w14:paraId="0784F446" w14:textId="77777777" w:rsidR="003D5821" w:rsidRPr="00E01FFC" w:rsidRDefault="003D5821" w:rsidP="002D24BC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Б.8</w:t>
            </w:r>
          </w:p>
        </w:tc>
        <w:tc>
          <w:tcPr>
            <w:tcW w:w="2704" w:type="dxa"/>
          </w:tcPr>
          <w:p w14:paraId="129BD103" w14:textId="77777777" w:rsidR="003D5821" w:rsidRPr="00E01FFC" w:rsidRDefault="003D5821" w:rsidP="002D24BC">
            <w:pPr>
              <w:spacing w:line="278" w:lineRule="auto"/>
              <w:ind w:left="105" w:right="31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Священное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Писание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Ветхого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Завета</w:t>
            </w:r>
            <w:proofErr w:type="spellEnd"/>
          </w:p>
        </w:tc>
        <w:tc>
          <w:tcPr>
            <w:tcW w:w="6255" w:type="dxa"/>
            <w:gridSpan w:val="2"/>
          </w:tcPr>
          <w:p w14:paraId="7EAE20AD" w14:textId="77777777" w:rsidR="003D5821" w:rsidRPr="00E01FFC" w:rsidRDefault="003D5821" w:rsidP="002D24BC">
            <w:pPr>
              <w:tabs>
                <w:tab w:val="left" w:pos="4496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для освоения основ содержания канонических и неканонических Ветхозаветных книг Священного Писания, согласно экзегетической святоотеческой традиции, посредством рассмотрения вопросов ветхозаветной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исагогики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. </w:t>
            </w:r>
          </w:p>
        </w:tc>
      </w:tr>
      <w:tr w:rsidR="003D5821" w:rsidRPr="00E01FFC" w14:paraId="07EB04F8" w14:textId="77777777" w:rsidTr="002A00F2">
        <w:trPr>
          <w:trHeight w:val="1683"/>
        </w:trPr>
        <w:tc>
          <w:tcPr>
            <w:tcW w:w="1575" w:type="dxa"/>
          </w:tcPr>
          <w:p w14:paraId="214559AA" w14:textId="77777777" w:rsidR="003D5821" w:rsidRPr="00E01FFC" w:rsidRDefault="003D5821" w:rsidP="002D24BC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Б.9</w:t>
            </w:r>
          </w:p>
        </w:tc>
        <w:tc>
          <w:tcPr>
            <w:tcW w:w="2704" w:type="dxa"/>
          </w:tcPr>
          <w:p w14:paraId="7C8D98DC" w14:textId="77777777" w:rsidR="003D5821" w:rsidRPr="00E01FFC" w:rsidRDefault="003D5821" w:rsidP="002D24BC">
            <w:pPr>
              <w:ind w:left="105" w:right="861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Догматическое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богословие</w:t>
            </w:r>
            <w:proofErr w:type="spellEnd"/>
          </w:p>
        </w:tc>
        <w:tc>
          <w:tcPr>
            <w:tcW w:w="6255" w:type="dxa"/>
            <w:gridSpan w:val="2"/>
          </w:tcPr>
          <w:p w14:paraId="5F2E2269" w14:textId="77777777" w:rsidR="003D5821" w:rsidRPr="00E01FFC" w:rsidRDefault="003D5821" w:rsidP="002D24BC">
            <w:pPr>
              <w:tabs>
                <w:tab w:val="left" w:pos="4496"/>
              </w:tabs>
              <w:ind w:left="107" w:right="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для формирования правильного понимания догматических основ православной веры посредством изучения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вероопределений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семи Вселенских, а также поместных соборов христианской церкви, принятых и утвержденных собором епископов в согласии со Священным Писанием и Священным Преданием православной Церкви. </w:t>
            </w:r>
          </w:p>
        </w:tc>
      </w:tr>
      <w:tr w:rsidR="00D024F6" w:rsidRPr="00E01FFC" w14:paraId="7B1C2EBF" w14:textId="77777777" w:rsidTr="002A00F2">
        <w:trPr>
          <w:trHeight w:val="2523"/>
        </w:trPr>
        <w:tc>
          <w:tcPr>
            <w:tcW w:w="1575" w:type="dxa"/>
          </w:tcPr>
          <w:p w14:paraId="5E2A4402" w14:textId="77777777" w:rsidR="00D024F6" w:rsidRPr="00E01FFC" w:rsidRDefault="00D024F6" w:rsidP="002A00F2">
            <w:pPr>
              <w:spacing w:line="270" w:lineRule="exact"/>
              <w:ind w:right="41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Б.10</w:t>
            </w:r>
          </w:p>
        </w:tc>
        <w:tc>
          <w:tcPr>
            <w:tcW w:w="2704" w:type="dxa"/>
          </w:tcPr>
          <w:p w14:paraId="167FD71F" w14:textId="77777777" w:rsidR="00D024F6" w:rsidRPr="00E01FFC" w:rsidRDefault="00D024F6" w:rsidP="002D24BC">
            <w:pPr>
              <w:ind w:left="105" w:right="494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Пастырское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богословие</w:t>
            </w:r>
            <w:proofErr w:type="spellEnd"/>
          </w:p>
        </w:tc>
        <w:tc>
          <w:tcPr>
            <w:tcW w:w="6255" w:type="dxa"/>
            <w:gridSpan w:val="2"/>
          </w:tcPr>
          <w:p w14:paraId="416C844C" w14:textId="77777777" w:rsidR="00D024F6" w:rsidRPr="00D024F6" w:rsidRDefault="00D024F6" w:rsidP="009908CB">
            <w:pPr>
              <w:tabs>
                <w:tab w:val="left" w:pos="4496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для формирования систематического представления о благодатном церковном пастырстве: его библейских и богословских основаниях, о внутреннем устроении пастыря и его отношении к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Пастыреначальнику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Христу и пастве. Данный курс имеет целью также дать семинаристам представление: о высоте и ответственности пастырского служения; об основных богословских проблемах пастырской деятельности; о русской пастырской традиции</w:t>
            </w:r>
          </w:p>
        </w:tc>
      </w:tr>
      <w:tr w:rsidR="003D5821" w:rsidRPr="00E01FFC" w14:paraId="180C942A" w14:textId="77777777" w:rsidTr="002A00F2">
        <w:trPr>
          <w:trHeight w:val="2152"/>
        </w:trPr>
        <w:tc>
          <w:tcPr>
            <w:tcW w:w="1575" w:type="dxa"/>
          </w:tcPr>
          <w:p w14:paraId="033A5F1C" w14:textId="77777777" w:rsidR="003D5821" w:rsidRPr="00E01FFC" w:rsidRDefault="003D5821" w:rsidP="002A00F2">
            <w:pPr>
              <w:spacing w:line="270" w:lineRule="exact"/>
              <w:ind w:right="41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Б.1</w:t>
            </w:r>
            <w:r w:rsidR="00D024F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1</w:t>
            </w:r>
          </w:p>
        </w:tc>
        <w:tc>
          <w:tcPr>
            <w:tcW w:w="2704" w:type="dxa"/>
          </w:tcPr>
          <w:p w14:paraId="715F6340" w14:textId="77777777" w:rsidR="003D5821" w:rsidRPr="00E01FFC" w:rsidRDefault="003D5821" w:rsidP="002D24BC">
            <w:pPr>
              <w:ind w:left="105" w:right="494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История Западных исповеданий и сравнительное богословие</w:t>
            </w:r>
          </w:p>
        </w:tc>
        <w:tc>
          <w:tcPr>
            <w:tcW w:w="6255" w:type="dxa"/>
            <w:gridSpan w:val="2"/>
          </w:tcPr>
          <w:p w14:paraId="736F834A" w14:textId="77777777" w:rsidR="003D5821" w:rsidRPr="00E01FFC" w:rsidRDefault="003D5821" w:rsidP="009908CB">
            <w:pPr>
              <w:tabs>
                <w:tab w:val="left" w:pos="4496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для формирования ясных представлений об особенностях неправославных христианских исповеданий, изложенных с точки зрения православного исповедания, знакомит с религиозными, историческими, культурными истоками богословской традиции западного христианства и показывает значение западного христианского богословия в истории западной цивилизации, в ее философской и культурной традиции.</w:t>
            </w:r>
          </w:p>
        </w:tc>
      </w:tr>
      <w:tr w:rsidR="00D024F6" w:rsidRPr="00E01FFC" w14:paraId="48628330" w14:textId="77777777" w:rsidTr="002A00F2">
        <w:trPr>
          <w:trHeight w:val="2523"/>
        </w:trPr>
        <w:tc>
          <w:tcPr>
            <w:tcW w:w="1575" w:type="dxa"/>
          </w:tcPr>
          <w:p w14:paraId="359CC07D" w14:textId="77777777" w:rsidR="00D024F6" w:rsidRPr="00E01FFC" w:rsidRDefault="00D024F6" w:rsidP="002A00F2">
            <w:pPr>
              <w:spacing w:line="270" w:lineRule="exact"/>
              <w:ind w:right="41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Б.12</w:t>
            </w:r>
          </w:p>
        </w:tc>
        <w:tc>
          <w:tcPr>
            <w:tcW w:w="2704" w:type="dxa"/>
          </w:tcPr>
          <w:p w14:paraId="59913BD9" w14:textId="77777777" w:rsidR="00D024F6" w:rsidRPr="00E01FFC" w:rsidRDefault="00D024F6" w:rsidP="002D24BC">
            <w:pPr>
              <w:ind w:left="105" w:right="494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D024F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История</w:t>
            </w:r>
            <w:proofErr w:type="spellEnd"/>
            <w:r w:rsidRPr="00D024F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D024F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древней</w:t>
            </w:r>
            <w:proofErr w:type="spellEnd"/>
            <w:r w:rsidRPr="00D024F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(</w:t>
            </w:r>
            <w:proofErr w:type="spellStart"/>
            <w:r w:rsidRPr="00D024F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Христианской</w:t>
            </w:r>
            <w:proofErr w:type="spellEnd"/>
            <w:r w:rsidRPr="00D024F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) </w:t>
            </w:r>
            <w:proofErr w:type="spellStart"/>
            <w:r w:rsidRPr="00D024F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Церкви</w:t>
            </w:r>
            <w:proofErr w:type="spellEnd"/>
          </w:p>
        </w:tc>
        <w:tc>
          <w:tcPr>
            <w:tcW w:w="6255" w:type="dxa"/>
            <w:gridSpan w:val="2"/>
          </w:tcPr>
          <w:p w14:paraId="33B1D5C4" w14:textId="77777777" w:rsidR="00D024F6" w:rsidRPr="00D024F6" w:rsidRDefault="00D024F6" w:rsidP="009908CB">
            <w:pPr>
              <w:tabs>
                <w:tab w:val="left" w:pos="4496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D024F6">
              <w:rPr>
                <w:rFonts w:ascii="Times New Roman" w:eastAsia="HiddenHorzOCR" w:hAnsi="Times New Roman"/>
                <w:sz w:val="24"/>
                <w:szCs w:val="24"/>
                <w:lang w:val="ru-RU" w:eastAsia="ru-RU"/>
              </w:rPr>
              <w:t>Дисциплина предполагает ознакомление с основными этапами развития истории Церкви во всей совокупности событий при соблюдении полной объективности. Изучение истории Христианской Церкви происходит на основе всестороннего обозрения фактов, творческого анализа событий, важнейших комментариев к церковно-историческому материалу, обязательного личного опыта церковной жизни (как преподавателя, так и студентов). Такой подход решает задачу приобретения учащимися знаний церковной культуры, выработки личных навыков церковного восприятия, умения использовать опыт церковной истории для перспективы церковной жизни.</w:t>
            </w:r>
          </w:p>
        </w:tc>
      </w:tr>
      <w:tr w:rsidR="00D024F6" w:rsidRPr="00E01FFC" w14:paraId="4E0DE722" w14:textId="77777777" w:rsidTr="002A00F2">
        <w:trPr>
          <w:trHeight w:val="2523"/>
        </w:trPr>
        <w:tc>
          <w:tcPr>
            <w:tcW w:w="1575" w:type="dxa"/>
          </w:tcPr>
          <w:p w14:paraId="064FB11E" w14:textId="77777777" w:rsidR="00D024F6" w:rsidRPr="00E01FFC" w:rsidRDefault="00D024F6" w:rsidP="002A00F2">
            <w:pPr>
              <w:spacing w:line="270" w:lineRule="exact"/>
              <w:ind w:right="41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lastRenderedPageBreak/>
              <w:t>Б1 Б.13</w:t>
            </w:r>
          </w:p>
        </w:tc>
        <w:tc>
          <w:tcPr>
            <w:tcW w:w="2704" w:type="dxa"/>
          </w:tcPr>
          <w:p w14:paraId="3A4A75DC" w14:textId="77777777" w:rsidR="00D024F6" w:rsidRPr="00D024F6" w:rsidRDefault="00D024F6" w:rsidP="002D24BC">
            <w:pPr>
              <w:ind w:left="105" w:right="494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D024F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Теория и история Церковного искусства</w:t>
            </w:r>
          </w:p>
        </w:tc>
        <w:tc>
          <w:tcPr>
            <w:tcW w:w="6255" w:type="dxa"/>
            <w:gridSpan w:val="2"/>
          </w:tcPr>
          <w:p w14:paraId="559847F8" w14:textId="77777777" w:rsidR="00D024F6" w:rsidRPr="00D024F6" w:rsidRDefault="00D024F6" w:rsidP="009908CB">
            <w:pPr>
              <w:tabs>
                <w:tab w:val="left" w:pos="4496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</w:t>
            </w:r>
            <w:r w:rsidR="009908C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направлена на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формировани</w:t>
            </w:r>
            <w:r w:rsidR="009908C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е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образовательных компетенций в области теории и истории церковного искусства, охватывающего все этапы возникновения и развития христианства (раннехристианский, византийский, западно-европейский, русский): знание основных памятников архитектуры, живописи, скульптуры, декоративно-прикладного творчества; опора на взаимосвязь искусствоведческих исследований с традиционным богословием; понимание духовной красоты и художественных качеств произведений христианского искусства, осознание значения памятников для отечественной и мировой культуры и проблем их сохранности; умение применить полученные знания в пастырском служении.</w:t>
            </w:r>
          </w:p>
        </w:tc>
      </w:tr>
      <w:tr w:rsidR="00D024F6" w:rsidRPr="00E01FFC" w14:paraId="022C2503" w14:textId="77777777" w:rsidTr="002A00F2">
        <w:trPr>
          <w:trHeight w:val="1936"/>
        </w:trPr>
        <w:tc>
          <w:tcPr>
            <w:tcW w:w="1575" w:type="dxa"/>
          </w:tcPr>
          <w:p w14:paraId="0668EEBA" w14:textId="77777777" w:rsidR="00D024F6" w:rsidRPr="00D024F6" w:rsidRDefault="00D024F6" w:rsidP="002A00F2">
            <w:pPr>
              <w:spacing w:line="270" w:lineRule="exact"/>
              <w:ind w:right="41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Б.14</w:t>
            </w:r>
          </w:p>
        </w:tc>
        <w:tc>
          <w:tcPr>
            <w:tcW w:w="2704" w:type="dxa"/>
          </w:tcPr>
          <w:p w14:paraId="029B1437" w14:textId="77777777" w:rsidR="00D024F6" w:rsidRPr="00D024F6" w:rsidRDefault="00D024F6" w:rsidP="002D24BC">
            <w:pPr>
              <w:ind w:left="105" w:right="494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Патрология</w:t>
            </w:r>
          </w:p>
        </w:tc>
        <w:tc>
          <w:tcPr>
            <w:tcW w:w="6255" w:type="dxa"/>
            <w:gridSpan w:val="2"/>
          </w:tcPr>
          <w:p w14:paraId="12632FC4" w14:textId="77777777" w:rsidR="00D024F6" w:rsidRPr="00D024F6" w:rsidRDefault="00D024F6" w:rsidP="002D24BC">
            <w:pPr>
              <w:tabs>
                <w:tab w:val="left" w:pos="4496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для изучения жизни и учения Восточных отцов церкви, а также Западных отцов и </w:t>
            </w:r>
            <w:proofErr w:type="gram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учителей  до</w:t>
            </w:r>
            <w:proofErr w:type="gram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периода церковного разделения. Изучение данной дисциплины способствует более глубокому постижению святоотеческого учения и пониманию смежных с этим предметом дисциплин – догматического богословия и апологетики.</w:t>
            </w:r>
          </w:p>
        </w:tc>
      </w:tr>
      <w:tr w:rsidR="00D024F6" w:rsidRPr="00E01FFC" w14:paraId="429727FA" w14:textId="77777777" w:rsidTr="002A00F2">
        <w:trPr>
          <w:trHeight w:val="1397"/>
        </w:trPr>
        <w:tc>
          <w:tcPr>
            <w:tcW w:w="1575" w:type="dxa"/>
          </w:tcPr>
          <w:p w14:paraId="72948E0C" w14:textId="77777777" w:rsidR="00D024F6" w:rsidRPr="00D024F6" w:rsidRDefault="00D024F6" w:rsidP="002A00F2">
            <w:pPr>
              <w:spacing w:line="270" w:lineRule="exact"/>
              <w:ind w:right="41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Б.1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5</w:t>
            </w:r>
          </w:p>
        </w:tc>
        <w:tc>
          <w:tcPr>
            <w:tcW w:w="2704" w:type="dxa"/>
          </w:tcPr>
          <w:p w14:paraId="481A57C6" w14:textId="77777777" w:rsidR="00D024F6" w:rsidRPr="00E01FFC" w:rsidRDefault="00D024F6" w:rsidP="002D24BC">
            <w:pPr>
              <w:ind w:left="105" w:right="494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D024F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Нравственное</w:t>
            </w:r>
            <w:proofErr w:type="spellEnd"/>
            <w:r w:rsidRPr="00D024F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D024F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богословие</w:t>
            </w:r>
            <w:proofErr w:type="spellEnd"/>
          </w:p>
        </w:tc>
        <w:tc>
          <w:tcPr>
            <w:tcW w:w="6255" w:type="dxa"/>
            <w:gridSpan w:val="2"/>
          </w:tcPr>
          <w:p w14:paraId="35A6299C" w14:textId="77777777" w:rsidR="00D024F6" w:rsidRPr="00D024F6" w:rsidRDefault="009908CB" w:rsidP="002D24BC">
            <w:pPr>
              <w:tabs>
                <w:tab w:val="left" w:pos="4496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</w:t>
            </w:r>
            <w:r w:rsidR="00D024F6"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исциплина предназначена для освоения нравственных аспектов православного богословия и его практического руководства, находящего свое применение в основах социальной концепции РПЦ по вопросам биоэтики, и является смежной с дисциплиной аскетика.</w:t>
            </w:r>
          </w:p>
        </w:tc>
      </w:tr>
      <w:tr w:rsidR="00D024F6" w:rsidRPr="00E01FFC" w14:paraId="3241CE6B" w14:textId="77777777" w:rsidTr="002A00F2">
        <w:trPr>
          <w:trHeight w:val="1397"/>
        </w:trPr>
        <w:tc>
          <w:tcPr>
            <w:tcW w:w="1575" w:type="dxa"/>
          </w:tcPr>
          <w:p w14:paraId="3BE587A6" w14:textId="77777777" w:rsidR="00D024F6" w:rsidRPr="00E01FFC" w:rsidRDefault="00D024F6" w:rsidP="002A00F2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Б.16</w:t>
            </w:r>
          </w:p>
        </w:tc>
        <w:tc>
          <w:tcPr>
            <w:tcW w:w="2704" w:type="dxa"/>
          </w:tcPr>
          <w:p w14:paraId="6F91BF5F" w14:textId="77777777" w:rsidR="00D024F6" w:rsidRPr="00E01FFC" w:rsidRDefault="00D024F6" w:rsidP="00D024F6">
            <w:pPr>
              <w:ind w:left="105" w:right="762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История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нехристианских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религий</w:t>
            </w:r>
            <w:proofErr w:type="spellEnd"/>
          </w:p>
        </w:tc>
        <w:tc>
          <w:tcPr>
            <w:tcW w:w="6255" w:type="dxa"/>
            <w:gridSpan w:val="2"/>
          </w:tcPr>
          <w:p w14:paraId="45679812" w14:textId="77777777" w:rsidR="00D024F6" w:rsidRPr="00E01FFC" w:rsidRDefault="00D024F6" w:rsidP="009908CB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для формирования знаний в области истории нехристианских религий, умения уяснить и систематизировать основные понятия религиоведения, уметь толковать наиболее известные нехристианские вероучения с точки зрения христианского мировоззрения.</w:t>
            </w:r>
          </w:p>
        </w:tc>
      </w:tr>
      <w:tr w:rsidR="00D024F6" w:rsidRPr="00E01FFC" w14:paraId="6AD9647B" w14:textId="77777777" w:rsidTr="002A00F2">
        <w:trPr>
          <w:trHeight w:val="1397"/>
        </w:trPr>
        <w:tc>
          <w:tcPr>
            <w:tcW w:w="1575" w:type="dxa"/>
          </w:tcPr>
          <w:p w14:paraId="2198BD95" w14:textId="77777777" w:rsidR="00D024F6" w:rsidRPr="00D024F6" w:rsidRDefault="00D024F6" w:rsidP="002A00F2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Б.1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7</w:t>
            </w:r>
          </w:p>
        </w:tc>
        <w:tc>
          <w:tcPr>
            <w:tcW w:w="2704" w:type="dxa"/>
          </w:tcPr>
          <w:p w14:paraId="7BADC761" w14:textId="77777777" w:rsidR="00D024F6" w:rsidRPr="00D024F6" w:rsidRDefault="00D024F6" w:rsidP="00D024F6">
            <w:pPr>
              <w:ind w:left="105" w:right="364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Сектоведение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(новые религиозные движения)</w:t>
            </w:r>
          </w:p>
        </w:tc>
        <w:tc>
          <w:tcPr>
            <w:tcW w:w="6255" w:type="dxa"/>
            <w:gridSpan w:val="2"/>
          </w:tcPr>
          <w:p w14:paraId="54C6D4AA" w14:textId="77777777" w:rsidR="00D024F6" w:rsidRPr="00E01FFC" w:rsidRDefault="00D024F6" w:rsidP="009908CB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для ознакомления с историей, вероучением и религиозной практикой новых религиозных движений, действующих на территории России, для раскрытия содержания их учений и сопоставления с православной догматикой. Одной из главных задач дисциплины является формирование у будущих пастырей навыков успешного ведения богословских диспутов с людьми, попавшими в новые религиозные движения, а также профилактических бесед, предотвращающих возможное вовлечение человека в эти движения.</w:t>
            </w:r>
          </w:p>
        </w:tc>
      </w:tr>
      <w:tr w:rsidR="003D5821" w:rsidRPr="00E01FFC" w14:paraId="4F421C34" w14:textId="77777777" w:rsidTr="002A00F2">
        <w:trPr>
          <w:trHeight w:val="515"/>
        </w:trPr>
        <w:tc>
          <w:tcPr>
            <w:tcW w:w="1575" w:type="dxa"/>
            <w:shd w:val="clear" w:color="auto" w:fill="D9D9D9"/>
          </w:tcPr>
          <w:p w14:paraId="30F0C403" w14:textId="77777777" w:rsidR="003D5821" w:rsidRPr="00E01FFC" w:rsidRDefault="003D5821" w:rsidP="002D24BC">
            <w:pPr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В</w:t>
            </w:r>
          </w:p>
        </w:tc>
        <w:tc>
          <w:tcPr>
            <w:tcW w:w="8959" w:type="dxa"/>
            <w:gridSpan w:val="3"/>
            <w:shd w:val="clear" w:color="auto" w:fill="D9D9D9"/>
          </w:tcPr>
          <w:p w14:paraId="1F9C6E59" w14:textId="77777777" w:rsidR="003D5821" w:rsidRPr="00E01FFC" w:rsidRDefault="003D5821" w:rsidP="002D24BC">
            <w:pPr>
              <w:spacing w:line="270" w:lineRule="exact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lang w:eastAsia="ru-RU" w:bidi="ru-RU"/>
              </w:rPr>
              <w:t>Вариативная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lang w:eastAsia="ru-RU" w:bidi="ru-RU"/>
              </w:rPr>
              <w:t>часть</w:t>
            </w:r>
            <w:proofErr w:type="spellEnd"/>
          </w:p>
        </w:tc>
      </w:tr>
      <w:tr w:rsidR="003D5821" w:rsidRPr="00E01FFC" w14:paraId="5FE8AF7D" w14:textId="77777777" w:rsidTr="002A00F2">
        <w:trPr>
          <w:trHeight w:val="616"/>
        </w:trPr>
        <w:tc>
          <w:tcPr>
            <w:tcW w:w="1575" w:type="dxa"/>
            <w:shd w:val="clear" w:color="auto" w:fill="F1F1F1"/>
          </w:tcPr>
          <w:p w14:paraId="3640E8DC" w14:textId="77777777" w:rsidR="003D5821" w:rsidRPr="00E01FFC" w:rsidRDefault="003D5821" w:rsidP="002D24BC">
            <w:pPr>
              <w:spacing w:line="27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В. ОД</w:t>
            </w:r>
          </w:p>
        </w:tc>
        <w:tc>
          <w:tcPr>
            <w:tcW w:w="8959" w:type="dxa"/>
            <w:gridSpan w:val="3"/>
            <w:shd w:val="clear" w:color="auto" w:fill="F1F1F1"/>
          </w:tcPr>
          <w:p w14:paraId="7331FDF6" w14:textId="77777777" w:rsidR="003D5821" w:rsidRPr="00E01FFC" w:rsidRDefault="003D5821" w:rsidP="002D24BC">
            <w:pPr>
              <w:spacing w:line="270" w:lineRule="exac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lang w:eastAsia="ru-RU" w:bidi="ru-RU"/>
              </w:rPr>
              <w:t>Обязательные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lang w:eastAsia="ru-RU" w:bidi="ru-RU"/>
              </w:rPr>
              <w:t>дисциплины</w:t>
            </w:r>
            <w:proofErr w:type="spellEnd"/>
          </w:p>
        </w:tc>
      </w:tr>
      <w:tr w:rsidR="00E4415D" w:rsidRPr="00E01FFC" w14:paraId="6B102E22" w14:textId="77777777" w:rsidTr="002A00F2">
        <w:trPr>
          <w:trHeight w:val="2102"/>
        </w:trPr>
        <w:tc>
          <w:tcPr>
            <w:tcW w:w="1575" w:type="dxa"/>
          </w:tcPr>
          <w:p w14:paraId="7CA1489D" w14:textId="77777777" w:rsidR="00E4415D" w:rsidRPr="00E01FFC" w:rsidRDefault="00E4415D" w:rsidP="002A00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В. ОД.1</w:t>
            </w:r>
          </w:p>
        </w:tc>
        <w:tc>
          <w:tcPr>
            <w:tcW w:w="2704" w:type="dxa"/>
          </w:tcPr>
          <w:p w14:paraId="526BB90D" w14:textId="77777777" w:rsidR="00E4415D" w:rsidRPr="00E01FFC" w:rsidRDefault="00E4415D" w:rsidP="002D24BC">
            <w:pPr>
              <w:ind w:left="105" w:right="9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4415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Православная</w:t>
            </w:r>
            <w:proofErr w:type="spellEnd"/>
            <w:r w:rsidRPr="00E4415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4415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аскетика</w:t>
            </w:r>
            <w:proofErr w:type="spellEnd"/>
          </w:p>
        </w:tc>
        <w:tc>
          <w:tcPr>
            <w:tcW w:w="6255" w:type="dxa"/>
            <w:gridSpan w:val="2"/>
          </w:tcPr>
          <w:p w14:paraId="09A7180B" w14:textId="77777777" w:rsidR="00E4415D" w:rsidRPr="00E4415D" w:rsidRDefault="00E4415D" w:rsidP="00E4415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bn-IN"/>
              </w:rPr>
            </w:pPr>
            <w:r w:rsidRPr="00E4415D">
              <w:rPr>
                <w:rFonts w:ascii="Times New Roman" w:eastAsia="HiddenHorzOCR" w:hAnsi="Times New Roman"/>
                <w:sz w:val="24"/>
                <w:szCs w:val="24"/>
                <w:lang w:val="ru-RU" w:eastAsia="ru-RU"/>
              </w:rPr>
              <w:t xml:space="preserve">Дисциплина предполагает ознакомление с </w:t>
            </w:r>
            <w:r w:rsidRPr="00E4415D"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ru-RU"/>
              </w:rPr>
              <w:t xml:space="preserve">основами  </w:t>
            </w:r>
            <w:r w:rsidRPr="00E4415D">
              <w:rPr>
                <w:rFonts w:ascii="Times New Roman" w:eastAsia="Times New Roman" w:hAnsi="Times New Roman"/>
                <w:sz w:val="24"/>
                <w:szCs w:val="24"/>
                <w:lang w:val="ru-RU" w:eastAsia="ru-RU" w:bidi="bn-IN"/>
              </w:rPr>
              <w:t>аскетического учения Церкви и основными богословскими проблемами аскетического мировоззрения</w:t>
            </w:r>
            <w:r w:rsidRPr="00E4415D">
              <w:rPr>
                <w:rFonts w:ascii="Times New Roman" w:eastAsia="Arial Unicode MS" w:hAnsi="Times New Roman"/>
                <w:kern w:val="1"/>
                <w:sz w:val="24"/>
                <w:szCs w:val="24"/>
                <w:lang w:val="ru-RU"/>
              </w:rPr>
              <w:t xml:space="preserve">; формирование и развитие у студентов общих представлений </w:t>
            </w:r>
            <w:r w:rsidRPr="00E4415D">
              <w:rPr>
                <w:rFonts w:ascii="Times New Roman" w:eastAsia="Times New Roman" w:hAnsi="Times New Roman"/>
                <w:sz w:val="24"/>
                <w:szCs w:val="24"/>
                <w:lang w:val="ru-RU" w:eastAsia="ru-RU" w:bidi="bn-IN"/>
              </w:rPr>
              <w:t>об историческом формировании аскетического учения.</w:t>
            </w:r>
          </w:p>
          <w:p w14:paraId="6A521C2F" w14:textId="77777777" w:rsidR="00E4415D" w:rsidRPr="00E4415D" w:rsidRDefault="00E4415D" w:rsidP="00E4415D">
            <w:pPr>
              <w:ind w:left="14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4415D">
              <w:rPr>
                <w:rFonts w:ascii="Times New Roman" w:eastAsia="Arial Unicode MS" w:hAnsi="Times New Roman"/>
                <w:kern w:val="1"/>
                <w:sz w:val="24"/>
                <w:szCs w:val="24"/>
                <w:lang w:val="ru-RU"/>
              </w:rPr>
              <w:t xml:space="preserve">Предметом непосредственного изучения является аскетическое наследие, </w:t>
            </w:r>
            <w:r w:rsidRPr="00E4415D">
              <w:rPr>
                <w:rFonts w:ascii="Times New Roman" w:eastAsia="Times New Roman" w:hAnsi="Times New Roman"/>
                <w:sz w:val="24"/>
                <w:szCs w:val="24"/>
                <w:lang w:val="ru-RU" w:eastAsia="ru-RU" w:bidi="bn-IN"/>
              </w:rPr>
              <w:t>примеры высоты подвижнической жизни христианской Церкви.</w:t>
            </w:r>
          </w:p>
        </w:tc>
      </w:tr>
      <w:tr w:rsidR="00E4415D" w:rsidRPr="00E01FFC" w14:paraId="1A885DCC" w14:textId="77777777" w:rsidTr="002A00F2">
        <w:trPr>
          <w:trHeight w:val="1131"/>
        </w:trPr>
        <w:tc>
          <w:tcPr>
            <w:tcW w:w="1575" w:type="dxa"/>
          </w:tcPr>
          <w:p w14:paraId="66C6C03E" w14:textId="77777777" w:rsidR="00E4415D" w:rsidRPr="00E4415D" w:rsidRDefault="00E4415D" w:rsidP="002A00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В. ОД.2</w:t>
            </w:r>
          </w:p>
        </w:tc>
        <w:tc>
          <w:tcPr>
            <w:tcW w:w="2704" w:type="dxa"/>
          </w:tcPr>
          <w:p w14:paraId="71C9E7F5" w14:textId="77777777" w:rsidR="00E4415D" w:rsidRPr="00E4415D" w:rsidRDefault="00967A9C" w:rsidP="002D24BC">
            <w:pPr>
              <w:ind w:left="105" w:right="9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967A9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Основное богословие</w:t>
            </w:r>
          </w:p>
        </w:tc>
        <w:tc>
          <w:tcPr>
            <w:tcW w:w="6255" w:type="dxa"/>
            <w:gridSpan w:val="2"/>
          </w:tcPr>
          <w:p w14:paraId="69D48F3F" w14:textId="77777777" w:rsidR="00E4415D" w:rsidRPr="00E4415D" w:rsidRDefault="00E4415D" w:rsidP="003C070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Дисциплина предполагает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41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основными методами апологетической аргументации и рассмотрение наиболее актуальных проблем, с которыми может столкнуться пастырь в своем служении и деятельности.</w:t>
            </w:r>
          </w:p>
        </w:tc>
      </w:tr>
      <w:tr w:rsidR="00E4415D" w:rsidRPr="00E01FFC" w14:paraId="338F7B5A" w14:textId="77777777" w:rsidTr="002A00F2">
        <w:trPr>
          <w:trHeight w:val="2102"/>
        </w:trPr>
        <w:tc>
          <w:tcPr>
            <w:tcW w:w="1575" w:type="dxa"/>
          </w:tcPr>
          <w:p w14:paraId="7C8322E3" w14:textId="77777777" w:rsidR="00E4415D" w:rsidRPr="00E4415D" w:rsidRDefault="00967A9C" w:rsidP="002A00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lastRenderedPageBreak/>
              <w:t>Б1 В. ОД.3</w:t>
            </w:r>
          </w:p>
        </w:tc>
        <w:tc>
          <w:tcPr>
            <w:tcW w:w="2704" w:type="dxa"/>
          </w:tcPr>
          <w:p w14:paraId="4DDE5F1E" w14:textId="77777777" w:rsidR="00E4415D" w:rsidRPr="00E4415D" w:rsidRDefault="00967A9C" w:rsidP="002D24BC">
            <w:pPr>
              <w:ind w:left="105" w:right="9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967A9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История Русской Православной Церкви</w:t>
            </w:r>
          </w:p>
        </w:tc>
        <w:tc>
          <w:tcPr>
            <w:tcW w:w="6255" w:type="dxa"/>
            <w:gridSpan w:val="2"/>
          </w:tcPr>
          <w:p w14:paraId="66F3D717" w14:textId="77777777" w:rsidR="00E4415D" w:rsidRPr="00E4415D" w:rsidRDefault="00967A9C" w:rsidP="003C0706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направлена на формирование знаний о жизни Русской Церкви с момента зарождения христианства у славян до наших дней. Изучение истории Русской Церкви ориентировано на формирование у студентов целостного представления об истории Церкви во всей совокупности событий при соблюдении полной объективности. Основными задачами курса являются усвоение четкой последовательности событий истории Церкви и значения определенных исторических личностей, а также формирование твердых убеждений в истинах православной веры у будущих пастырей Церкви Христовой.</w:t>
            </w:r>
          </w:p>
        </w:tc>
      </w:tr>
      <w:tr w:rsidR="00967A9C" w:rsidRPr="00E01FFC" w14:paraId="112EFAC8" w14:textId="77777777" w:rsidTr="002A00F2">
        <w:trPr>
          <w:trHeight w:val="2102"/>
        </w:trPr>
        <w:tc>
          <w:tcPr>
            <w:tcW w:w="1575" w:type="dxa"/>
          </w:tcPr>
          <w:p w14:paraId="227BF80D" w14:textId="77777777" w:rsidR="00967A9C" w:rsidRPr="00967A9C" w:rsidRDefault="00967A9C" w:rsidP="002A00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В. ОД.4</w:t>
            </w:r>
          </w:p>
        </w:tc>
        <w:tc>
          <w:tcPr>
            <w:tcW w:w="2704" w:type="dxa"/>
          </w:tcPr>
          <w:p w14:paraId="08E7C1B9" w14:textId="77777777" w:rsidR="00967A9C" w:rsidRPr="00967A9C" w:rsidRDefault="00967A9C" w:rsidP="002D24BC">
            <w:pPr>
              <w:ind w:left="105" w:right="9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967A9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История Поместных Церквей</w:t>
            </w:r>
          </w:p>
        </w:tc>
        <w:tc>
          <w:tcPr>
            <w:tcW w:w="6255" w:type="dxa"/>
            <w:gridSpan w:val="2"/>
          </w:tcPr>
          <w:p w14:paraId="3DFF961F" w14:textId="77777777" w:rsidR="00967A9C" w:rsidRPr="00967A9C" w:rsidRDefault="00967A9C" w:rsidP="003C0706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967A9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ru-RU"/>
              </w:rPr>
              <w:t xml:space="preserve">Дисциплина направлена на овладение знаниями </w:t>
            </w:r>
            <w:r w:rsidRPr="00967A9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 xml:space="preserve">о жизни Поместных Православных Церквей в том или ином государстве, регионе. Изучение Истории Поместных церквей ориентировано на формирование у студентов целостного представления о месте и роли церковной деятельности, специфике </w:t>
            </w:r>
            <w:proofErr w:type="spellStart"/>
            <w:r w:rsidRPr="00967A9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>внутрицерковных</w:t>
            </w:r>
            <w:proofErr w:type="spellEnd"/>
            <w:r w:rsidRPr="00967A9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>, церковно-государственных отношений, социальной, просветительской миссии Православия в прошлом и современном мире; оно будет способствовать приобретению опыта работы с источниками и вспомогательной литературой.</w:t>
            </w:r>
          </w:p>
        </w:tc>
      </w:tr>
      <w:tr w:rsidR="00967A9C" w:rsidRPr="00E01FFC" w14:paraId="624C527C" w14:textId="77777777" w:rsidTr="002A00F2">
        <w:trPr>
          <w:trHeight w:val="2102"/>
        </w:trPr>
        <w:tc>
          <w:tcPr>
            <w:tcW w:w="1575" w:type="dxa"/>
          </w:tcPr>
          <w:p w14:paraId="52578420" w14:textId="77777777" w:rsidR="00967A9C" w:rsidRPr="00967A9C" w:rsidRDefault="00967A9C" w:rsidP="002A00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В. ОД.5</w:t>
            </w:r>
          </w:p>
        </w:tc>
        <w:tc>
          <w:tcPr>
            <w:tcW w:w="2704" w:type="dxa"/>
          </w:tcPr>
          <w:p w14:paraId="0274A5AE" w14:textId="77777777" w:rsidR="00967A9C" w:rsidRPr="00967A9C" w:rsidRDefault="00967A9C" w:rsidP="002D24BC">
            <w:pPr>
              <w:ind w:left="105" w:right="9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proofErr w:type="spellStart"/>
            <w:r w:rsidRPr="00967A9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Литургика</w:t>
            </w:r>
            <w:proofErr w:type="spellEnd"/>
          </w:p>
        </w:tc>
        <w:tc>
          <w:tcPr>
            <w:tcW w:w="6255" w:type="dxa"/>
            <w:gridSpan w:val="2"/>
          </w:tcPr>
          <w:p w14:paraId="5004C6D2" w14:textId="77777777" w:rsidR="00967A9C" w:rsidRPr="00967A9C" w:rsidRDefault="00967A9C" w:rsidP="009908CB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для формирования прочных знаний в области богослужения, с целью развития на их основе благоговейного отношения к богослужебным чинам, любви к Богу и общению с Ним через церковную молитву. Изучение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литургики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способствует освоению будущими пастырями практической стороны богослужения, в частности – дает систематическое представление о христианском богослужении, его происхождении и истории, составных частях и формах, о Православном Уставе, о богослужебных книгах и священных предметах, о совершителях и особенностях совершения треб и таинств.</w:t>
            </w:r>
          </w:p>
        </w:tc>
      </w:tr>
      <w:tr w:rsidR="00967A9C" w:rsidRPr="00E01FFC" w14:paraId="07743C4C" w14:textId="77777777" w:rsidTr="002A00F2">
        <w:trPr>
          <w:trHeight w:val="2102"/>
        </w:trPr>
        <w:tc>
          <w:tcPr>
            <w:tcW w:w="1575" w:type="dxa"/>
          </w:tcPr>
          <w:p w14:paraId="25055AFB" w14:textId="77777777" w:rsidR="00967A9C" w:rsidRPr="00967A9C" w:rsidRDefault="00967A9C" w:rsidP="002A00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В. ОД.6</w:t>
            </w:r>
          </w:p>
        </w:tc>
        <w:tc>
          <w:tcPr>
            <w:tcW w:w="2704" w:type="dxa"/>
          </w:tcPr>
          <w:p w14:paraId="5980134B" w14:textId="77777777" w:rsidR="00967A9C" w:rsidRPr="00967A9C" w:rsidRDefault="00967A9C" w:rsidP="002D24BC">
            <w:pPr>
              <w:ind w:left="105" w:right="9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967A9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Апологетика</w:t>
            </w:r>
          </w:p>
        </w:tc>
        <w:tc>
          <w:tcPr>
            <w:tcW w:w="6255" w:type="dxa"/>
            <w:gridSpan w:val="2"/>
          </w:tcPr>
          <w:p w14:paraId="2171025C" w14:textId="77777777" w:rsidR="00967A9C" w:rsidRPr="00967A9C" w:rsidRDefault="00967A9C" w:rsidP="009908CB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для формирования общих положений мировых нехристианских религиозных мировоззренческих систем и религиозно-философских проблем, когда нехристианские системы мировоззрения, вступают в противоречие с христианскими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Богооткровенными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истинами, где круг вопросов является смежным и дополняющим рассмотрения проблематики, изучаемой по дисциплине Основное богословие.</w:t>
            </w:r>
          </w:p>
        </w:tc>
      </w:tr>
      <w:tr w:rsidR="00967A9C" w:rsidRPr="00E01FFC" w14:paraId="35483D0A" w14:textId="77777777" w:rsidTr="002A00F2">
        <w:trPr>
          <w:trHeight w:val="2102"/>
        </w:trPr>
        <w:tc>
          <w:tcPr>
            <w:tcW w:w="1575" w:type="dxa"/>
          </w:tcPr>
          <w:p w14:paraId="1139DDEB" w14:textId="77777777" w:rsidR="00967A9C" w:rsidRPr="00967A9C" w:rsidRDefault="00967A9C" w:rsidP="002A00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В. ОД.7</w:t>
            </w:r>
          </w:p>
        </w:tc>
        <w:tc>
          <w:tcPr>
            <w:tcW w:w="2704" w:type="dxa"/>
          </w:tcPr>
          <w:p w14:paraId="74033D96" w14:textId="77777777" w:rsidR="00967A9C" w:rsidRPr="00E01FFC" w:rsidRDefault="00967A9C" w:rsidP="00967A9C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Риторика</w:t>
            </w:r>
            <w:proofErr w:type="spellEnd"/>
          </w:p>
        </w:tc>
        <w:tc>
          <w:tcPr>
            <w:tcW w:w="6255" w:type="dxa"/>
            <w:gridSpan w:val="2"/>
          </w:tcPr>
          <w:p w14:paraId="3B5E8CB1" w14:textId="77777777" w:rsidR="00967A9C" w:rsidRPr="00E01FFC" w:rsidRDefault="00967A9C" w:rsidP="009908CB">
            <w:pPr>
              <w:spacing w:line="274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для повышения уровня общей и коммуникативной культуры; формирования умений и навыков ведения межкультурного диалога, обучения приемам самостоятельного построения публичной устной и письменной речи, овладения нормами русского литературного языка; развития навыков использования системы функциональных стилей речи, умения создавать и редактировать тексты профессионального назначения на русском языке.</w:t>
            </w:r>
          </w:p>
        </w:tc>
      </w:tr>
      <w:tr w:rsidR="00967A9C" w:rsidRPr="00E01FFC" w14:paraId="7689FC83" w14:textId="77777777" w:rsidTr="002A00F2">
        <w:trPr>
          <w:trHeight w:val="2102"/>
        </w:trPr>
        <w:tc>
          <w:tcPr>
            <w:tcW w:w="1575" w:type="dxa"/>
          </w:tcPr>
          <w:p w14:paraId="2F5A8133" w14:textId="77777777" w:rsidR="00967A9C" w:rsidRPr="00967A9C" w:rsidRDefault="00967A9C" w:rsidP="002A00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lastRenderedPageBreak/>
              <w:t>Б1 В. ОД.8</w:t>
            </w:r>
          </w:p>
        </w:tc>
        <w:tc>
          <w:tcPr>
            <w:tcW w:w="2704" w:type="dxa"/>
          </w:tcPr>
          <w:p w14:paraId="3E1B4FD4" w14:textId="77777777" w:rsidR="00967A9C" w:rsidRPr="00E01FFC" w:rsidRDefault="00967A9C" w:rsidP="00967A9C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Гомилетика</w:t>
            </w:r>
            <w:proofErr w:type="spellEnd"/>
          </w:p>
        </w:tc>
        <w:tc>
          <w:tcPr>
            <w:tcW w:w="6255" w:type="dxa"/>
            <w:gridSpan w:val="2"/>
          </w:tcPr>
          <w:p w14:paraId="38D24ABD" w14:textId="77777777" w:rsidR="00967A9C" w:rsidRPr="00E01FFC" w:rsidRDefault="00967A9C" w:rsidP="009908CB">
            <w:pPr>
              <w:tabs>
                <w:tab w:val="left" w:pos="4496"/>
              </w:tabs>
              <w:ind w:left="107" w:right="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для ознакомления с основными понятиями гомилетики как науки о сущности, содержании и специфических особенностях христианской проповеди, рассмотрения наиболее актуальных тем церковной проповеди, с которыми может столкнуться священнослужитель в своем служении и деятельности, овладения навыками самостоятельного составления проповедей и разбора их.</w:t>
            </w:r>
          </w:p>
        </w:tc>
      </w:tr>
      <w:tr w:rsidR="00967A9C" w:rsidRPr="00E01FFC" w14:paraId="28A2906C" w14:textId="77777777" w:rsidTr="002A00F2">
        <w:trPr>
          <w:trHeight w:val="1884"/>
        </w:trPr>
        <w:tc>
          <w:tcPr>
            <w:tcW w:w="1575" w:type="dxa"/>
          </w:tcPr>
          <w:p w14:paraId="26A93536" w14:textId="77777777" w:rsidR="00967A9C" w:rsidRPr="00967A9C" w:rsidRDefault="00967A9C" w:rsidP="002A00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В. ОД.9</w:t>
            </w:r>
          </w:p>
        </w:tc>
        <w:tc>
          <w:tcPr>
            <w:tcW w:w="2704" w:type="dxa"/>
          </w:tcPr>
          <w:p w14:paraId="446B29C4" w14:textId="77777777" w:rsidR="00967A9C" w:rsidRPr="00967A9C" w:rsidRDefault="00967A9C" w:rsidP="002D24BC">
            <w:pPr>
              <w:ind w:left="105" w:right="9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967A9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Практическое руководство для священнослужителя</w:t>
            </w:r>
          </w:p>
        </w:tc>
        <w:tc>
          <w:tcPr>
            <w:tcW w:w="6255" w:type="dxa"/>
            <w:gridSpan w:val="2"/>
          </w:tcPr>
          <w:p w14:paraId="5E2E132D" w14:textId="77777777" w:rsidR="00967A9C" w:rsidRPr="00967A9C" w:rsidRDefault="00967A9C" w:rsidP="009908CB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призвана дать полноценное представление о практическом исполнении церковных Таинств и богослужений годового круга,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чинопоследований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треб. Ответить учащимся на недоуменные вопросы, которые могут возникнуть при совершении церковных Таинств и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чинопоследований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; предложить им практические советы авторитетных пастырей.</w:t>
            </w:r>
          </w:p>
        </w:tc>
      </w:tr>
      <w:tr w:rsidR="00967A9C" w:rsidRPr="00E01FFC" w14:paraId="20AED3A1" w14:textId="77777777" w:rsidTr="002A00F2">
        <w:trPr>
          <w:trHeight w:val="2102"/>
        </w:trPr>
        <w:tc>
          <w:tcPr>
            <w:tcW w:w="1575" w:type="dxa"/>
          </w:tcPr>
          <w:p w14:paraId="7F8B485C" w14:textId="77777777" w:rsidR="00967A9C" w:rsidRPr="00967A9C" w:rsidRDefault="00967A9C" w:rsidP="002A00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В. ОД.10</w:t>
            </w:r>
          </w:p>
        </w:tc>
        <w:tc>
          <w:tcPr>
            <w:tcW w:w="2704" w:type="dxa"/>
          </w:tcPr>
          <w:p w14:paraId="1D63FC6B" w14:textId="77777777" w:rsidR="00967A9C" w:rsidRPr="00967A9C" w:rsidRDefault="00967A9C" w:rsidP="002D24BC">
            <w:pPr>
              <w:ind w:left="105" w:right="9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967A9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Русская патрология</w:t>
            </w:r>
          </w:p>
        </w:tc>
        <w:tc>
          <w:tcPr>
            <w:tcW w:w="6255" w:type="dxa"/>
            <w:gridSpan w:val="2"/>
          </w:tcPr>
          <w:p w14:paraId="1FD74640" w14:textId="77777777" w:rsidR="00967A9C" w:rsidRPr="00967A9C" w:rsidRDefault="00967A9C" w:rsidP="009908CB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967A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Дисциплина должна дать фундаментальные знания в весьма обширной области богословия святых отцов, подвизавшихся на Руси за всё время существования Отечественного Святого Православия, показать истоки возникновения  и развития русской высокой духовной (религиозной) мысли, призвана формировать у обучающихся понимание роли русской святости в развитии и становлении традиционных для российского общества ценностей, необходимых для его сохранения и совершенствования, дать основы научного поиска и системного аналитического мышления в исследовании оригинальных источников Отечественной христианской письменности наших русских святых.</w:t>
            </w:r>
          </w:p>
        </w:tc>
      </w:tr>
      <w:tr w:rsidR="00967A9C" w:rsidRPr="00E01FFC" w14:paraId="4B19FA05" w14:textId="77777777" w:rsidTr="002A00F2">
        <w:trPr>
          <w:trHeight w:val="1877"/>
        </w:trPr>
        <w:tc>
          <w:tcPr>
            <w:tcW w:w="1575" w:type="dxa"/>
          </w:tcPr>
          <w:p w14:paraId="6DF97AD0" w14:textId="77777777" w:rsidR="00967A9C" w:rsidRPr="00967A9C" w:rsidRDefault="00967A9C" w:rsidP="002A00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В. ОД.11</w:t>
            </w:r>
          </w:p>
        </w:tc>
        <w:tc>
          <w:tcPr>
            <w:tcW w:w="2704" w:type="dxa"/>
          </w:tcPr>
          <w:p w14:paraId="16E967AA" w14:textId="77777777" w:rsidR="00967A9C" w:rsidRPr="00967A9C" w:rsidRDefault="00967A9C" w:rsidP="002D24BC">
            <w:pPr>
              <w:ind w:left="105" w:right="9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967A9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Каноническое право</w:t>
            </w:r>
          </w:p>
        </w:tc>
        <w:tc>
          <w:tcPr>
            <w:tcW w:w="6255" w:type="dxa"/>
            <w:gridSpan w:val="2"/>
          </w:tcPr>
          <w:p w14:paraId="133AA007" w14:textId="77777777" w:rsidR="00967A9C" w:rsidRPr="00967A9C" w:rsidRDefault="00F10CF8" w:rsidP="009908CB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призвана ознакомить с каноническом кодексом Восточной Православной Церкви и церковным законодательством Поместных Православных Церквей. В ходе ее освоения планируется изучение различных источников церковного права, особенностей церковного управления и взаимоотношения церкви с государством в правовом поле.</w:t>
            </w:r>
          </w:p>
        </w:tc>
      </w:tr>
      <w:tr w:rsidR="00967A9C" w:rsidRPr="00E01FFC" w14:paraId="3B176E55" w14:textId="77777777" w:rsidTr="002A00F2">
        <w:trPr>
          <w:trHeight w:val="2102"/>
        </w:trPr>
        <w:tc>
          <w:tcPr>
            <w:tcW w:w="1575" w:type="dxa"/>
          </w:tcPr>
          <w:p w14:paraId="3E99649D" w14:textId="77777777" w:rsidR="00967A9C" w:rsidRPr="00F10CF8" w:rsidRDefault="00F10CF8" w:rsidP="002A00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В. ОД.12</w:t>
            </w:r>
          </w:p>
        </w:tc>
        <w:tc>
          <w:tcPr>
            <w:tcW w:w="2704" w:type="dxa"/>
          </w:tcPr>
          <w:p w14:paraId="1DB5A9DD" w14:textId="77777777" w:rsidR="00967A9C" w:rsidRPr="00F10CF8" w:rsidRDefault="00F10CF8" w:rsidP="002D24BC">
            <w:pPr>
              <w:ind w:left="105" w:right="9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F10CF8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Церковнославянский язык</w:t>
            </w:r>
          </w:p>
        </w:tc>
        <w:tc>
          <w:tcPr>
            <w:tcW w:w="6255" w:type="dxa"/>
            <w:gridSpan w:val="2"/>
          </w:tcPr>
          <w:p w14:paraId="5D423A0E" w14:textId="77777777" w:rsidR="00F10CF8" w:rsidRPr="00E01FFC" w:rsidRDefault="00F10CF8" w:rsidP="00F10CF8">
            <w:pPr>
              <w:tabs>
                <w:tab w:val="left" w:pos="1860"/>
                <w:tab w:val="left" w:pos="2990"/>
                <w:tab w:val="left" w:pos="4690"/>
                <w:tab w:val="left" w:pos="5261"/>
              </w:tabs>
              <w:ind w:left="108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для изучения языка православного богослужения, призван</w:t>
            </w:r>
            <w:r w:rsidR="009908C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а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помочь овладеть орфографическими и лексическими традициями церковнославянского языка. В процессе обучения закладываются основы лингвистических знаний (церковнославянской фонетики, орфографии, орфоэпии,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морфемики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, словообразования, лексики, грамматики).</w:t>
            </w:r>
          </w:p>
          <w:p w14:paraId="50BA22D2" w14:textId="77777777" w:rsidR="00F10CF8" w:rsidRPr="00E01FFC" w:rsidRDefault="00F10CF8" w:rsidP="00DB09B7">
            <w:pPr>
              <w:tabs>
                <w:tab w:val="left" w:pos="1860"/>
                <w:tab w:val="left" w:pos="2990"/>
                <w:tab w:val="left" w:pos="4690"/>
                <w:tab w:val="left" w:pos="5261"/>
              </w:tabs>
              <w:ind w:left="108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Приобщение к истокам христианской письменности   помогает развить мотивацию к сознательному участию в церковной жизни через осмысленное и глубокое постижение текстов духовного содержания. </w:t>
            </w:r>
          </w:p>
          <w:p w14:paraId="0FD6B62C" w14:textId="77777777" w:rsidR="00967A9C" w:rsidRPr="00F10CF8" w:rsidRDefault="00F10CF8" w:rsidP="00F10CF8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При изучении основных вопросов церковнославянского языка привлекаются соответствующие сведения </w:t>
            </w:r>
            <w:r w:rsidRPr="00E01F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 w:eastAsia="ru-RU" w:bidi="ru-RU"/>
              </w:rPr>
              <w:t>по смежным дисциплинам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: современному русскому языку и литературе,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литургике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, гимнографии, экзегетике Священного Писания Ветхого и Нового Заветов, патристике, риторике.</w:t>
            </w:r>
          </w:p>
        </w:tc>
      </w:tr>
      <w:tr w:rsidR="00F10CF8" w:rsidRPr="00E01FFC" w14:paraId="72769104" w14:textId="77777777" w:rsidTr="002A00F2">
        <w:trPr>
          <w:trHeight w:val="2102"/>
        </w:trPr>
        <w:tc>
          <w:tcPr>
            <w:tcW w:w="1575" w:type="dxa"/>
          </w:tcPr>
          <w:p w14:paraId="0CF07D23" w14:textId="77777777" w:rsidR="00F10CF8" w:rsidRPr="00F10CF8" w:rsidRDefault="00DB09B7" w:rsidP="002A00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lastRenderedPageBreak/>
              <w:t>Б1 В. ОД.13</w:t>
            </w:r>
          </w:p>
        </w:tc>
        <w:tc>
          <w:tcPr>
            <w:tcW w:w="2704" w:type="dxa"/>
          </w:tcPr>
          <w:p w14:paraId="00FD5B6B" w14:textId="77777777" w:rsidR="00F10CF8" w:rsidRPr="00F10CF8" w:rsidRDefault="00DB09B7" w:rsidP="002D24BC">
            <w:pPr>
              <w:ind w:left="105" w:right="9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DB09B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Латинский язык</w:t>
            </w:r>
          </w:p>
        </w:tc>
        <w:tc>
          <w:tcPr>
            <w:tcW w:w="6255" w:type="dxa"/>
            <w:gridSpan w:val="2"/>
          </w:tcPr>
          <w:p w14:paraId="12A8D816" w14:textId="77777777" w:rsidR="00F10CF8" w:rsidRPr="00F10CF8" w:rsidRDefault="00DB09B7" w:rsidP="009908CB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дать знание о латинском языке как языке древней и западной средневековой Церкви, а также важнейшем языке российской богословской традиции XVIII – начала XX вв.; сформировать навыки чтения, перевода и аутентичного понимания Священного Писания, литургических, богословских, исторических и иных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латиноязычных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текстов поздней античности, средневековья и нового времени; создать запас профессиональной и общекультурной лексики и фразеологии; показать возможности использования трудов античных (римских) и средневековых авторов на языке оригинала в будущей профессиональной деятельности.</w:t>
            </w:r>
          </w:p>
        </w:tc>
      </w:tr>
      <w:tr w:rsidR="00DB09B7" w:rsidRPr="00E01FFC" w14:paraId="5C07B674" w14:textId="77777777" w:rsidTr="002A00F2">
        <w:trPr>
          <w:trHeight w:val="1631"/>
        </w:trPr>
        <w:tc>
          <w:tcPr>
            <w:tcW w:w="1575" w:type="dxa"/>
          </w:tcPr>
          <w:p w14:paraId="49A647AB" w14:textId="77777777" w:rsidR="00DB09B7" w:rsidRPr="00DB09B7" w:rsidRDefault="00DB09B7" w:rsidP="002A00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В. ОД.14</w:t>
            </w:r>
          </w:p>
        </w:tc>
        <w:tc>
          <w:tcPr>
            <w:tcW w:w="2704" w:type="dxa"/>
          </w:tcPr>
          <w:p w14:paraId="0B183B13" w14:textId="77777777" w:rsidR="00DB09B7" w:rsidRPr="00DB09B7" w:rsidRDefault="00DB09B7" w:rsidP="002D24BC">
            <w:pPr>
              <w:ind w:left="105" w:right="9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DB09B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Древнегреческий язык</w:t>
            </w:r>
          </w:p>
        </w:tc>
        <w:tc>
          <w:tcPr>
            <w:tcW w:w="6255" w:type="dxa"/>
            <w:gridSpan w:val="2"/>
          </w:tcPr>
          <w:p w14:paraId="3B9EF41C" w14:textId="77777777" w:rsidR="00DB09B7" w:rsidRPr="00DB09B7" w:rsidRDefault="00D8163A" w:rsidP="002D24BC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</w:t>
            </w:r>
            <w:r w:rsidR="00DB09B7"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исциплина предназначена для изучения основ древнегреческого письма, с целью знакомства с оригинал</w:t>
            </w:r>
            <w:r w:rsidR="009908C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ьными древнегреческими текстами Священного Писания </w:t>
            </w:r>
            <w:r w:rsidR="00DB09B7"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и святоотеческих писаний Восточных отцов и учителей Церкви, постижению Античной культуры в период формирования Новозаветного канона книг Библии.</w:t>
            </w:r>
          </w:p>
        </w:tc>
      </w:tr>
      <w:tr w:rsidR="00DB09B7" w:rsidRPr="00E01FFC" w14:paraId="5E548FE1" w14:textId="77777777" w:rsidTr="002A00F2">
        <w:trPr>
          <w:trHeight w:val="1385"/>
        </w:trPr>
        <w:tc>
          <w:tcPr>
            <w:tcW w:w="1575" w:type="dxa"/>
          </w:tcPr>
          <w:p w14:paraId="2EEF69A4" w14:textId="77777777" w:rsidR="00DB09B7" w:rsidRPr="00DB09B7" w:rsidRDefault="00DB09B7" w:rsidP="002A00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В. ОД.1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5</w:t>
            </w:r>
          </w:p>
        </w:tc>
        <w:tc>
          <w:tcPr>
            <w:tcW w:w="2704" w:type="dxa"/>
          </w:tcPr>
          <w:p w14:paraId="31B488D4" w14:textId="77777777" w:rsidR="00DB09B7" w:rsidRPr="00DB09B7" w:rsidRDefault="00DB09B7" w:rsidP="002D24BC">
            <w:pPr>
              <w:ind w:left="105" w:right="9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DB09B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Новейшая</w:t>
            </w:r>
            <w:proofErr w:type="spellEnd"/>
            <w:r w:rsidRPr="00DB09B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DB09B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история</w:t>
            </w:r>
            <w:proofErr w:type="spellEnd"/>
            <w:r w:rsidRPr="00DB09B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DB09B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западных</w:t>
            </w:r>
            <w:proofErr w:type="spellEnd"/>
            <w:r w:rsidRPr="00DB09B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DB09B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исповеданий</w:t>
            </w:r>
            <w:proofErr w:type="spellEnd"/>
          </w:p>
        </w:tc>
        <w:tc>
          <w:tcPr>
            <w:tcW w:w="6255" w:type="dxa"/>
            <w:gridSpan w:val="2"/>
          </w:tcPr>
          <w:p w14:paraId="75F1F518" w14:textId="77777777" w:rsidR="00DB09B7" w:rsidRPr="00DB09B7" w:rsidRDefault="00DB09B7" w:rsidP="009908CB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</w:t>
            </w:r>
            <w:r w:rsidR="009908C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должна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</w:t>
            </w:r>
            <w:r w:rsidRPr="009908CB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дать 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представлени</w:t>
            </w:r>
            <w:r w:rsidR="009908C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е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о истории и развитии богословия западной христианской традиции, определить канонические и догматические отличия западных конфессий от Православного вероучения в новейшее время.</w:t>
            </w:r>
          </w:p>
        </w:tc>
      </w:tr>
      <w:tr w:rsidR="00DB09B7" w:rsidRPr="00E01FFC" w14:paraId="0BEF8121" w14:textId="77777777" w:rsidTr="002A00F2">
        <w:trPr>
          <w:trHeight w:val="2102"/>
        </w:trPr>
        <w:tc>
          <w:tcPr>
            <w:tcW w:w="1575" w:type="dxa"/>
          </w:tcPr>
          <w:p w14:paraId="6D2095CF" w14:textId="77777777" w:rsidR="00DB09B7" w:rsidRPr="00DB09B7" w:rsidRDefault="00DB09B7" w:rsidP="002A00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В. ОД.1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6</w:t>
            </w:r>
          </w:p>
        </w:tc>
        <w:tc>
          <w:tcPr>
            <w:tcW w:w="2704" w:type="dxa"/>
          </w:tcPr>
          <w:p w14:paraId="162015B2" w14:textId="77777777" w:rsidR="00DB09B7" w:rsidRPr="00DB09B7" w:rsidRDefault="00DB09B7" w:rsidP="002D24BC">
            <w:pPr>
              <w:ind w:left="105" w:right="9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DB09B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Новейшие нормативные документы Русской Православной Церкви</w:t>
            </w:r>
          </w:p>
        </w:tc>
        <w:tc>
          <w:tcPr>
            <w:tcW w:w="6255" w:type="dxa"/>
            <w:gridSpan w:val="2"/>
          </w:tcPr>
          <w:p w14:paraId="67ED0BED" w14:textId="77777777" w:rsidR="00DB09B7" w:rsidRPr="00DB09B7" w:rsidRDefault="00DB09B7" w:rsidP="009908CB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для ознакомления с гражданским законодательством Российской Федерации в отношении религиозных организаций, приобретения теоретических навыков в организации экономической и хозяйственной деятельности прихода, а также рассмотрения наиболее актуальных организационно-богослужебных вопросов, с которыми может столкнуться пастырь в своем служении и деятельности на приходе.</w:t>
            </w:r>
          </w:p>
        </w:tc>
      </w:tr>
      <w:tr w:rsidR="00DB09B7" w:rsidRPr="00E01FFC" w14:paraId="66459201" w14:textId="77777777" w:rsidTr="002A00F2">
        <w:trPr>
          <w:trHeight w:val="2102"/>
        </w:trPr>
        <w:tc>
          <w:tcPr>
            <w:tcW w:w="1575" w:type="dxa"/>
          </w:tcPr>
          <w:p w14:paraId="7E399664" w14:textId="77777777" w:rsidR="00DB09B7" w:rsidRPr="00DB09B7" w:rsidRDefault="00DB09B7" w:rsidP="002A00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В. ОД.1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7</w:t>
            </w:r>
          </w:p>
        </w:tc>
        <w:tc>
          <w:tcPr>
            <w:tcW w:w="2704" w:type="dxa"/>
          </w:tcPr>
          <w:p w14:paraId="024B7E81" w14:textId="77777777" w:rsidR="00DB09B7" w:rsidRPr="00DB09B7" w:rsidRDefault="00DB09B7" w:rsidP="002D24BC">
            <w:pPr>
              <w:ind w:left="105" w:right="9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DB09B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ерковь, государство и общество</w:t>
            </w:r>
          </w:p>
        </w:tc>
        <w:tc>
          <w:tcPr>
            <w:tcW w:w="6255" w:type="dxa"/>
            <w:gridSpan w:val="2"/>
          </w:tcPr>
          <w:p w14:paraId="2540DE3A" w14:textId="77777777" w:rsidR="00DB09B7" w:rsidRPr="00DB09B7" w:rsidRDefault="00DB09B7" w:rsidP="00DB09B7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для </w:t>
            </w:r>
            <w:r w:rsidRPr="00DB09B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я</w:t>
            </w:r>
            <w:r w:rsidRPr="00DB09B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целостного представления об отношении Русской Православной Церкви к определённым вопросам современной государственной и общественной жизни, а также православного взгляда по вопросам церковно-государственных отношений, по различным актуальным проблемам современности, отвечающего задачам пастырского </w:t>
            </w:r>
            <w:proofErr w:type="spellStart"/>
            <w:r w:rsidRPr="00DB09B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душепопечения</w:t>
            </w:r>
            <w:proofErr w:type="spellEnd"/>
            <w:r w:rsidRPr="00DB09B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;</w:t>
            </w:r>
          </w:p>
          <w:p w14:paraId="449A15DD" w14:textId="77777777" w:rsidR="00DB09B7" w:rsidRPr="00DB09B7" w:rsidRDefault="00DB09B7" w:rsidP="00DB09B7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DB09B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активной жизненной позиции, совершенно необходимой для будущего пастыря, призванного к участию в общественной жизни, которое должно основываться на принципах христианской нравственности.</w:t>
            </w:r>
          </w:p>
        </w:tc>
      </w:tr>
      <w:tr w:rsidR="00DB09B7" w:rsidRPr="00E01FFC" w14:paraId="5E1245D7" w14:textId="77777777" w:rsidTr="002A00F2">
        <w:trPr>
          <w:trHeight w:val="1380"/>
        </w:trPr>
        <w:tc>
          <w:tcPr>
            <w:tcW w:w="1575" w:type="dxa"/>
          </w:tcPr>
          <w:p w14:paraId="15FF1E96" w14:textId="77777777" w:rsidR="00DB09B7" w:rsidRPr="00DB09B7" w:rsidRDefault="00DB09B7" w:rsidP="002A00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В. ОД.1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8</w:t>
            </w:r>
          </w:p>
        </w:tc>
        <w:tc>
          <w:tcPr>
            <w:tcW w:w="2704" w:type="dxa"/>
          </w:tcPr>
          <w:p w14:paraId="77451B62" w14:textId="77777777" w:rsidR="00DB09B7" w:rsidRPr="00DB09B7" w:rsidRDefault="00DB09B7" w:rsidP="002D24BC">
            <w:pPr>
              <w:ind w:left="105" w:right="908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DB09B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Русская религиозная философия</w:t>
            </w:r>
          </w:p>
        </w:tc>
        <w:tc>
          <w:tcPr>
            <w:tcW w:w="6255" w:type="dxa"/>
            <w:gridSpan w:val="2"/>
          </w:tcPr>
          <w:p w14:paraId="313875F7" w14:textId="77777777" w:rsidR="00DB09B7" w:rsidRPr="00F322A4" w:rsidRDefault="00F322A4" w:rsidP="00F322A4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F322A4"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ru-RU"/>
              </w:rPr>
              <w:t>Дисциплина предназначена для ознакомления с русской религиозной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ru-RU"/>
              </w:rPr>
              <w:t xml:space="preserve"> мыслью. В данном учебном курсе</w:t>
            </w:r>
            <w:r w:rsidRPr="00F322A4">
              <w:rPr>
                <w:rFonts w:ascii="Times New Roman" w:eastAsia="Arial Unicode MS" w:hAnsi="Times New Roman"/>
                <w:kern w:val="2"/>
                <w:sz w:val="24"/>
                <w:szCs w:val="24"/>
                <w:lang w:val="ru-RU" w:eastAsia="ru-RU"/>
              </w:rPr>
              <w:t xml:space="preserve"> в систематизированном виде представлены основные понятия русской религиозной мысли, актуальные темы и наиболее важные проблемы, в том числе дискуссионные.</w:t>
            </w:r>
          </w:p>
        </w:tc>
      </w:tr>
      <w:tr w:rsidR="00DB09B7" w:rsidRPr="00E01FFC" w14:paraId="114D8200" w14:textId="77777777" w:rsidTr="002A00F2">
        <w:trPr>
          <w:trHeight w:val="1906"/>
        </w:trPr>
        <w:tc>
          <w:tcPr>
            <w:tcW w:w="1575" w:type="dxa"/>
          </w:tcPr>
          <w:p w14:paraId="7E0E4363" w14:textId="77777777" w:rsidR="00DB09B7" w:rsidRPr="00F322A4" w:rsidRDefault="00F322A4" w:rsidP="002A00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 В. ОД.1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9</w:t>
            </w:r>
          </w:p>
        </w:tc>
        <w:tc>
          <w:tcPr>
            <w:tcW w:w="2704" w:type="dxa"/>
          </w:tcPr>
          <w:p w14:paraId="043C1797" w14:textId="77777777" w:rsidR="00DB09B7" w:rsidRPr="00F322A4" w:rsidRDefault="00F322A4" w:rsidP="00F322A4">
            <w:pPr>
              <w:ind w:left="105" w:right="-14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F322A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Конц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епция современного естествознани</w:t>
            </w:r>
            <w:r w:rsidRPr="00F322A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я</w:t>
            </w:r>
          </w:p>
        </w:tc>
        <w:tc>
          <w:tcPr>
            <w:tcW w:w="6255" w:type="dxa"/>
            <w:gridSpan w:val="2"/>
          </w:tcPr>
          <w:p w14:paraId="1061C19E" w14:textId="77777777" w:rsidR="00DB09B7" w:rsidRPr="00F322A4" w:rsidRDefault="00F322A4" w:rsidP="002D24BC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способствует выявлению возможности согласования достижений современных наук с православным мировоззрением, а также предназначена для развития у обучающихся православно-ориентированной культуры мышления и умения использовать знания из области естественнонаучных дисциплин в профессиональной пастырской деятельности.</w:t>
            </w:r>
          </w:p>
        </w:tc>
      </w:tr>
      <w:tr w:rsidR="003D5821" w:rsidRPr="00E01FFC" w14:paraId="06CB77DF" w14:textId="77777777" w:rsidTr="002A00F2">
        <w:trPr>
          <w:trHeight w:val="662"/>
        </w:trPr>
        <w:tc>
          <w:tcPr>
            <w:tcW w:w="1575" w:type="dxa"/>
            <w:shd w:val="clear" w:color="auto" w:fill="F2F2F2"/>
          </w:tcPr>
          <w:p w14:paraId="6580E4EF" w14:textId="77777777" w:rsidR="003D5821" w:rsidRPr="00E01FFC" w:rsidRDefault="003D5821" w:rsidP="002D24BC">
            <w:pPr>
              <w:spacing w:line="270" w:lineRule="exact"/>
              <w:ind w:left="95" w:right="9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 w:eastAsia="ru-RU" w:bidi="ru-RU"/>
              </w:rPr>
              <w:t>Б1. В. ДВ</w:t>
            </w:r>
          </w:p>
        </w:tc>
        <w:tc>
          <w:tcPr>
            <w:tcW w:w="8959" w:type="dxa"/>
            <w:gridSpan w:val="3"/>
            <w:shd w:val="clear" w:color="auto" w:fill="F2F2F2"/>
          </w:tcPr>
          <w:p w14:paraId="1CDB81BD" w14:textId="77777777" w:rsidR="003D5821" w:rsidRPr="00E01FFC" w:rsidRDefault="003D5821" w:rsidP="002D24BC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lang w:val="ru-RU" w:eastAsia="ru-RU" w:bidi="ru-RU"/>
              </w:rPr>
              <w:t>Дисциплины по выбору студента</w:t>
            </w:r>
          </w:p>
          <w:p w14:paraId="2C0CEC21" w14:textId="77777777" w:rsidR="003D5821" w:rsidRPr="00E01FFC" w:rsidRDefault="003D5821" w:rsidP="002D24BC">
            <w:pPr>
              <w:spacing w:line="270" w:lineRule="exact"/>
              <w:ind w:left="95" w:right="9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 w:eastAsia="ru-RU" w:bidi="ru-RU"/>
              </w:rPr>
            </w:pPr>
          </w:p>
        </w:tc>
      </w:tr>
      <w:tr w:rsidR="003D5821" w:rsidRPr="00E01FFC" w14:paraId="50D14D2E" w14:textId="77777777" w:rsidTr="002A00F2">
        <w:trPr>
          <w:trHeight w:val="2541"/>
        </w:trPr>
        <w:tc>
          <w:tcPr>
            <w:tcW w:w="1575" w:type="dxa"/>
          </w:tcPr>
          <w:p w14:paraId="46C25D3C" w14:textId="77777777" w:rsidR="003D5821" w:rsidRPr="00E01FFC" w:rsidRDefault="003D5821" w:rsidP="003C0706">
            <w:pPr>
              <w:ind w:right="293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</w:p>
        </w:tc>
        <w:tc>
          <w:tcPr>
            <w:tcW w:w="2704" w:type="dxa"/>
          </w:tcPr>
          <w:p w14:paraId="297F9B9E" w14:textId="77777777" w:rsidR="003D5821" w:rsidRPr="00E01FFC" w:rsidRDefault="003D5821" w:rsidP="002D24BC">
            <w:pPr>
              <w:ind w:left="105" w:right="137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Элективные курсы по физической культуре и спорту</w:t>
            </w:r>
          </w:p>
        </w:tc>
        <w:tc>
          <w:tcPr>
            <w:tcW w:w="6255" w:type="dxa"/>
            <w:gridSpan w:val="2"/>
          </w:tcPr>
          <w:p w14:paraId="1F81C78E" w14:textId="77777777" w:rsidR="003D5821" w:rsidRPr="00E01FFC" w:rsidRDefault="003D5821" w:rsidP="002D24BC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«Элективные курсы по физической культуре и спорту» предполагают постепенный переход от обязательных форм учебных занятий к индивидуальному выбору вида физкультурно-спортивной деятельности самими студентами. В качестве элективных курсов студентам предлагается: во-первых, стандартные учебные занятия в соответствии с расписанием; во-вторых, участие в городских соревнованиях, в рамках ежегодной Спартакиады, среди высших учебных заведений, которые ориентированы на некоммерческий спорт высших достижений, физкультурно-кондиционный спорт, прикладные дисциплины, рекреационно-реабилитационные формы двигательной активности, интеллектуальные виды спорта.</w:t>
            </w:r>
          </w:p>
        </w:tc>
      </w:tr>
      <w:tr w:rsidR="00F322A4" w:rsidRPr="00E01FFC" w14:paraId="0E0EDDD1" w14:textId="77777777" w:rsidTr="002A00F2">
        <w:trPr>
          <w:trHeight w:val="2541"/>
        </w:trPr>
        <w:tc>
          <w:tcPr>
            <w:tcW w:w="1575" w:type="dxa"/>
          </w:tcPr>
          <w:p w14:paraId="088AB934" w14:textId="77777777" w:rsidR="00F322A4" w:rsidRPr="00F322A4" w:rsidRDefault="00F322A4" w:rsidP="002A00F2">
            <w:pPr>
              <w:ind w:left="26" w:right="2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Б1.В.ДВ.</w:t>
            </w:r>
            <w:r w:rsidR="003C070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1.1</w:t>
            </w:r>
          </w:p>
        </w:tc>
        <w:tc>
          <w:tcPr>
            <w:tcW w:w="2704" w:type="dxa"/>
          </w:tcPr>
          <w:p w14:paraId="4CEFAB0D" w14:textId="77777777" w:rsidR="00F322A4" w:rsidRPr="00E01FFC" w:rsidRDefault="00F322A4" w:rsidP="00F322A4">
            <w:pPr>
              <w:ind w:left="105" w:right="840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Русский язык и культура речи</w:t>
            </w:r>
          </w:p>
        </w:tc>
        <w:tc>
          <w:tcPr>
            <w:tcW w:w="6255" w:type="dxa"/>
            <w:gridSpan w:val="2"/>
          </w:tcPr>
          <w:p w14:paraId="2181DD2D" w14:textId="77777777" w:rsidR="00F322A4" w:rsidRPr="00E01FFC" w:rsidRDefault="00F322A4" w:rsidP="00F322A4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предназначен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а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для повышения общей грамотности студентов семинарии: орфографической, пунктуационной, речевой. В процессе обучения происходит овладение основными нормами литературного языка, вырабатываются навыки пользования нормативными словарями и справочниками по культуре речи. Курс расширяет представление студентов об особенностях русской речи, нормах употребления единиц различных уровней языка: способствует формированию и развитию речевой культуры, умению пользоваться разнообразными средствами языка в различных ситуациях общения.</w:t>
            </w:r>
          </w:p>
        </w:tc>
      </w:tr>
      <w:tr w:rsidR="003D5821" w:rsidRPr="00E01FFC" w14:paraId="2ACE9B5B" w14:textId="77777777" w:rsidTr="002A00F2">
        <w:trPr>
          <w:trHeight w:val="662"/>
        </w:trPr>
        <w:tc>
          <w:tcPr>
            <w:tcW w:w="1575" w:type="dxa"/>
          </w:tcPr>
          <w:p w14:paraId="6B6065ED" w14:textId="77777777" w:rsidR="003D5821" w:rsidRPr="00F322A4" w:rsidRDefault="003D5821" w:rsidP="002A00F2">
            <w:pPr>
              <w:spacing w:line="270" w:lineRule="exact"/>
              <w:ind w:left="26"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Б1.В.ДВ.</w:t>
            </w:r>
            <w:r w:rsidR="00F322A4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1.2</w:t>
            </w:r>
          </w:p>
        </w:tc>
        <w:tc>
          <w:tcPr>
            <w:tcW w:w="2704" w:type="dxa"/>
          </w:tcPr>
          <w:p w14:paraId="6C332E7B" w14:textId="77777777" w:rsidR="003D5821" w:rsidRPr="00E01FFC" w:rsidRDefault="003D5821" w:rsidP="002D24BC">
            <w:pPr>
              <w:ind w:left="105" w:right="239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Стилистика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русского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языка</w:t>
            </w:r>
            <w:proofErr w:type="spellEnd"/>
          </w:p>
        </w:tc>
        <w:tc>
          <w:tcPr>
            <w:tcW w:w="6255" w:type="dxa"/>
            <w:gridSpan w:val="2"/>
          </w:tcPr>
          <w:p w14:paraId="028B086B" w14:textId="77777777" w:rsidR="003D5821" w:rsidRPr="00E01FFC" w:rsidRDefault="003C0706" w:rsidP="002D24BC">
            <w:pPr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</w:t>
            </w:r>
            <w:r w:rsidR="003D5821"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для повышения уровня практического владения современным русским литературным языком в разных сферах речевого общения. Дисциплина ставит целью формирование навыков грамотной письменной учебно-научной речи и речи, необходимой в будущей профессиональной (пастырской) деятельности. Курс предназначен научить студентов семинарии выступать публично, анализировать готовые тексты различных жанров, создавать и анализировать тексты различных функциональных стилей, осуществлять правку готового текста, совершенствовать уровень владения нормами русского литературного языка, распознавать, предупреждать и исправлять речевые ошибки, оценивать речь с точки зрения правильности, логичности, уместности, функциональной целесообразности, выразительности.</w:t>
            </w:r>
          </w:p>
        </w:tc>
      </w:tr>
      <w:tr w:rsidR="003D5821" w:rsidRPr="00E01FFC" w14:paraId="69D45283" w14:textId="77777777" w:rsidTr="002A00F2">
        <w:trPr>
          <w:trHeight w:val="662"/>
        </w:trPr>
        <w:tc>
          <w:tcPr>
            <w:tcW w:w="1575" w:type="dxa"/>
          </w:tcPr>
          <w:p w14:paraId="532ACB86" w14:textId="77777777" w:rsidR="003D5821" w:rsidRPr="003C0706" w:rsidRDefault="003D5821" w:rsidP="002A00F2">
            <w:pPr>
              <w:spacing w:line="270" w:lineRule="exact"/>
              <w:ind w:right="94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Б1.В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ДВ.2</w:t>
            </w:r>
            <w:r w:rsidR="003C070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.1</w:t>
            </w:r>
          </w:p>
        </w:tc>
        <w:tc>
          <w:tcPr>
            <w:tcW w:w="2704" w:type="dxa"/>
          </w:tcPr>
          <w:p w14:paraId="2BCEBFE1" w14:textId="77777777" w:rsidR="003D5821" w:rsidRPr="00E01FFC" w:rsidRDefault="003D5821" w:rsidP="002D24BC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Русская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литература</w:t>
            </w:r>
            <w:proofErr w:type="spellEnd"/>
          </w:p>
        </w:tc>
        <w:tc>
          <w:tcPr>
            <w:tcW w:w="6255" w:type="dxa"/>
            <w:gridSpan w:val="2"/>
          </w:tcPr>
          <w:p w14:paraId="35A3D94E" w14:textId="77777777" w:rsidR="003D5821" w:rsidRPr="00E01FFC" w:rsidRDefault="003D5821" w:rsidP="002D24BC">
            <w:pPr>
              <w:tabs>
                <w:tab w:val="left" w:pos="4496"/>
              </w:tabs>
              <w:ind w:left="107" w:right="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для ознакомления с особенностями развития русской словесности от древнерусской литературы до современного этапа в аспекте ее духовных истоков и нравственного потенциала, формирования осознанного отношения к роли русской литературы в становлении интеллектуального и духовного богатства отечественной культуры, овладения основными приемами работы с различными видами художественных текстов.</w:t>
            </w:r>
          </w:p>
        </w:tc>
      </w:tr>
      <w:tr w:rsidR="003D5821" w:rsidRPr="00E01FFC" w14:paraId="4CF2F013" w14:textId="77777777" w:rsidTr="002A00F2">
        <w:trPr>
          <w:trHeight w:val="662"/>
        </w:trPr>
        <w:tc>
          <w:tcPr>
            <w:tcW w:w="1575" w:type="dxa"/>
          </w:tcPr>
          <w:p w14:paraId="116E48E1" w14:textId="77777777" w:rsidR="003D5821" w:rsidRPr="00E01FFC" w:rsidRDefault="003C0706" w:rsidP="002D24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Б1.В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ДВ.2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.2</w:t>
            </w:r>
          </w:p>
        </w:tc>
        <w:tc>
          <w:tcPr>
            <w:tcW w:w="2704" w:type="dxa"/>
          </w:tcPr>
          <w:p w14:paraId="4EEE98AF" w14:textId="77777777" w:rsidR="003D5821" w:rsidRPr="00E01FFC" w:rsidRDefault="003D5821" w:rsidP="002D24BC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Всемирная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литература</w:t>
            </w:r>
            <w:proofErr w:type="spellEnd"/>
          </w:p>
        </w:tc>
        <w:tc>
          <w:tcPr>
            <w:tcW w:w="6255" w:type="dxa"/>
            <w:gridSpan w:val="2"/>
          </w:tcPr>
          <w:p w14:paraId="32644D36" w14:textId="77777777" w:rsidR="003D5821" w:rsidRPr="00E01FFC" w:rsidRDefault="003D5821" w:rsidP="002D24BC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для ознакомления студентов Семинарии с лучшими образцами литературы зарубежных стран, с основными тенденциями развития зарубежной литературы на материале произведений, отражающих духовные поиски человека и составляющие сокровищницу мировой культуры, с базовыми понятиями теории литературы (такими, как литературное 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lastRenderedPageBreak/>
              <w:t xml:space="preserve">направление, метод, виды и роды литературы, жанры и пр.). Курс позволяет использовать нравственный и эстетический потенциал всемирной литературы в качестве источника для иллюстрации христианских догматов в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гомилетических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целях.</w:t>
            </w:r>
          </w:p>
        </w:tc>
      </w:tr>
      <w:tr w:rsidR="003C0706" w:rsidRPr="00E01FFC" w14:paraId="2139E3E5" w14:textId="77777777" w:rsidTr="002A00F2">
        <w:trPr>
          <w:trHeight w:val="662"/>
        </w:trPr>
        <w:tc>
          <w:tcPr>
            <w:tcW w:w="1575" w:type="dxa"/>
          </w:tcPr>
          <w:p w14:paraId="1EF0F27B" w14:textId="77777777" w:rsidR="003C0706" w:rsidRPr="00E01FFC" w:rsidRDefault="003C0706" w:rsidP="002A00F2">
            <w:pPr>
              <w:spacing w:line="270" w:lineRule="exact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lastRenderedPageBreak/>
              <w:t>Б1. В.ДВ.3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.1</w:t>
            </w:r>
          </w:p>
        </w:tc>
        <w:tc>
          <w:tcPr>
            <w:tcW w:w="2704" w:type="dxa"/>
          </w:tcPr>
          <w:p w14:paraId="1C93098A" w14:textId="77777777" w:rsidR="003C0706" w:rsidRPr="00E01FFC" w:rsidRDefault="003C0706" w:rsidP="003C0706">
            <w:pPr>
              <w:ind w:left="105" w:right="237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Второй иностранный язык (немецкий)</w:t>
            </w:r>
          </w:p>
        </w:tc>
        <w:tc>
          <w:tcPr>
            <w:tcW w:w="6255" w:type="dxa"/>
            <w:gridSpan w:val="2"/>
          </w:tcPr>
          <w:p w14:paraId="4FE1B718" w14:textId="77777777" w:rsidR="003C0706" w:rsidRPr="00E01FFC" w:rsidRDefault="003C0706" w:rsidP="003C0706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для формирования общекультурных и общепрофессиональных компетенций, необходимых выпускнику-бакалавру для последующего осуществления различных видов профессиональной деятельности с использованием знания иностранного языка.</w:t>
            </w:r>
          </w:p>
        </w:tc>
      </w:tr>
      <w:tr w:rsidR="003D5821" w:rsidRPr="00E01FFC" w14:paraId="198742D9" w14:textId="77777777" w:rsidTr="002A00F2">
        <w:trPr>
          <w:trHeight w:val="662"/>
        </w:trPr>
        <w:tc>
          <w:tcPr>
            <w:tcW w:w="1575" w:type="dxa"/>
          </w:tcPr>
          <w:p w14:paraId="44E8894E" w14:textId="77777777" w:rsidR="003D5821" w:rsidRPr="00E01FFC" w:rsidRDefault="003D5821" w:rsidP="002A00F2">
            <w:pPr>
              <w:spacing w:line="270" w:lineRule="exact"/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Б1. В.ДВ.3</w:t>
            </w:r>
            <w:r w:rsidR="003C070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.2</w:t>
            </w:r>
          </w:p>
        </w:tc>
        <w:tc>
          <w:tcPr>
            <w:tcW w:w="2704" w:type="dxa"/>
          </w:tcPr>
          <w:p w14:paraId="27E84942" w14:textId="77777777" w:rsidR="003D5821" w:rsidRPr="00E01FFC" w:rsidRDefault="003D5821" w:rsidP="002D24BC">
            <w:pPr>
              <w:ind w:left="105" w:right="462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Иностранный язык (английский) в профессиональной коммуникации</w:t>
            </w:r>
          </w:p>
        </w:tc>
        <w:tc>
          <w:tcPr>
            <w:tcW w:w="6255" w:type="dxa"/>
            <w:gridSpan w:val="2"/>
          </w:tcPr>
          <w:p w14:paraId="154F2D3D" w14:textId="77777777" w:rsidR="003D5821" w:rsidRPr="00E01FFC" w:rsidRDefault="003D5821" w:rsidP="002D24BC">
            <w:pPr>
              <w:tabs>
                <w:tab w:val="left" w:pos="4500"/>
              </w:tabs>
              <w:ind w:left="107" w:right="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для формирования у студентов Семинарии базовых и прагматических составляющих переводческой компетенции и овладения навыками письменного и устного перевода в сфере профессионального общения, подготовки семинаристов к изучению богословской литературы и коммуникации на иностранном языке для решения задач межличностного и межкультурного взаимодействия.</w:t>
            </w:r>
          </w:p>
        </w:tc>
      </w:tr>
      <w:tr w:rsidR="003D5821" w:rsidRPr="00E01FFC" w14:paraId="54D10770" w14:textId="77777777" w:rsidTr="002A00F2">
        <w:trPr>
          <w:trHeight w:val="662"/>
        </w:trPr>
        <w:tc>
          <w:tcPr>
            <w:tcW w:w="1575" w:type="dxa"/>
          </w:tcPr>
          <w:p w14:paraId="751C2F75" w14:textId="77777777" w:rsidR="003D5821" w:rsidRPr="00E01FFC" w:rsidRDefault="003D5821" w:rsidP="002D24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Б1.В.ДВ.4</w:t>
            </w:r>
            <w:r w:rsidR="003C070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.1</w:t>
            </w:r>
          </w:p>
        </w:tc>
        <w:tc>
          <w:tcPr>
            <w:tcW w:w="2704" w:type="dxa"/>
          </w:tcPr>
          <w:p w14:paraId="55559749" w14:textId="77777777" w:rsidR="003D5821" w:rsidRPr="00E01FFC" w:rsidRDefault="003D5821" w:rsidP="002D24BC">
            <w:pPr>
              <w:ind w:left="105" w:right="840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Пе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дагогика</w:t>
            </w:r>
            <w:proofErr w:type="spellEnd"/>
          </w:p>
        </w:tc>
        <w:tc>
          <w:tcPr>
            <w:tcW w:w="6255" w:type="dxa"/>
            <w:gridSpan w:val="2"/>
          </w:tcPr>
          <w:p w14:paraId="4F99A80E" w14:textId="77777777" w:rsidR="003D5821" w:rsidRPr="00E01FFC" w:rsidRDefault="003D5821" w:rsidP="009908CB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готовит к пастырской, просветительской, воспитательной деятельности в воскресных школах, православных гимназиях и других образовательных организациях. Формирует компетентность в сфере истории педагогики и педагогической антропологии, мотивирует к исследовательской и практической деятельности в педагогической сфере.</w:t>
            </w:r>
          </w:p>
        </w:tc>
      </w:tr>
      <w:tr w:rsidR="003D5821" w:rsidRPr="00E01FFC" w14:paraId="52F303E2" w14:textId="77777777" w:rsidTr="002A00F2">
        <w:trPr>
          <w:trHeight w:val="662"/>
        </w:trPr>
        <w:tc>
          <w:tcPr>
            <w:tcW w:w="1575" w:type="dxa"/>
          </w:tcPr>
          <w:p w14:paraId="7217322B" w14:textId="77777777" w:rsidR="003D5821" w:rsidRPr="00E01FFC" w:rsidRDefault="003C0706" w:rsidP="002D24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Б1.В.ДВ.4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.2</w:t>
            </w:r>
          </w:p>
        </w:tc>
        <w:tc>
          <w:tcPr>
            <w:tcW w:w="2704" w:type="dxa"/>
          </w:tcPr>
          <w:p w14:paraId="7EEC9DB1" w14:textId="77777777" w:rsidR="003D5821" w:rsidRPr="00E01FFC" w:rsidRDefault="003D5821" w:rsidP="002D24BC">
            <w:pPr>
              <w:ind w:left="152" w:right="840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Этика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православия</w:t>
            </w:r>
            <w:proofErr w:type="spellEnd"/>
          </w:p>
        </w:tc>
        <w:tc>
          <w:tcPr>
            <w:tcW w:w="6255" w:type="dxa"/>
            <w:gridSpan w:val="2"/>
          </w:tcPr>
          <w:p w14:paraId="566A9C17" w14:textId="77777777" w:rsidR="003D5821" w:rsidRPr="00E01FFC" w:rsidRDefault="003D5821" w:rsidP="009908CB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прочных и глубоких представлений об основных положениях христианской этики, изложенных с точки зрения православного вероучения. Данный курс также знакомит семинаристов с наиболее актуальными нравственными проблемами общества и предлагает сравнительный анализ неправославных этических учений.</w:t>
            </w:r>
          </w:p>
        </w:tc>
      </w:tr>
      <w:tr w:rsidR="003D5821" w:rsidRPr="00E01FFC" w14:paraId="73D04B14" w14:textId="77777777" w:rsidTr="002A00F2">
        <w:trPr>
          <w:trHeight w:val="662"/>
        </w:trPr>
        <w:tc>
          <w:tcPr>
            <w:tcW w:w="1575" w:type="dxa"/>
          </w:tcPr>
          <w:p w14:paraId="4FE8D3A9" w14:textId="77777777" w:rsidR="003D5821" w:rsidRPr="003C0706" w:rsidRDefault="003D5821" w:rsidP="002D24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Б1.В.ДВ.5</w:t>
            </w:r>
            <w:r w:rsidR="003C070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.1</w:t>
            </w:r>
          </w:p>
        </w:tc>
        <w:tc>
          <w:tcPr>
            <w:tcW w:w="2704" w:type="dxa"/>
          </w:tcPr>
          <w:p w14:paraId="320CDD14" w14:textId="77777777" w:rsidR="003D5821" w:rsidRPr="00E01FFC" w:rsidRDefault="003D5821" w:rsidP="002D24BC">
            <w:pPr>
              <w:ind w:left="105" w:right="840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Психология</w:t>
            </w:r>
            <w:proofErr w:type="spellEnd"/>
          </w:p>
        </w:tc>
        <w:tc>
          <w:tcPr>
            <w:tcW w:w="6255" w:type="dxa"/>
            <w:gridSpan w:val="2"/>
          </w:tcPr>
          <w:p w14:paraId="328A0436" w14:textId="77777777" w:rsidR="003D5821" w:rsidRPr="00E01FFC" w:rsidRDefault="003D5821" w:rsidP="009908CB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для ознакомления с 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основными категориями и понятиями психологии, овладения умениями использования психологических знаний при взаимодействии с разными людьми, в миссионерской и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катехизаторской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деятельности, формирования представления о принципиальных границах понимания человека, выработанного светской психологией.</w:t>
            </w:r>
          </w:p>
        </w:tc>
      </w:tr>
      <w:tr w:rsidR="003C0706" w:rsidRPr="00E01FFC" w14:paraId="26CDE844" w14:textId="77777777" w:rsidTr="002A00F2">
        <w:trPr>
          <w:trHeight w:val="662"/>
        </w:trPr>
        <w:tc>
          <w:tcPr>
            <w:tcW w:w="1575" w:type="dxa"/>
          </w:tcPr>
          <w:p w14:paraId="18DD38B4" w14:textId="77777777" w:rsidR="003C0706" w:rsidRPr="00E01FFC" w:rsidRDefault="003C0706" w:rsidP="002D24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Б1.В.ДВ.5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.2</w:t>
            </w:r>
          </w:p>
        </w:tc>
        <w:tc>
          <w:tcPr>
            <w:tcW w:w="2704" w:type="dxa"/>
          </w:tcPr>
          <w:p w14:paraId="79D4FD5F" w14:textId="77777777" w:rsidR="003C0706" w:rsidRPr="00E01FFC" w:rsidRDefault="003C0706" w:rsidP="002D24BC">
            <w:pPr>
              <w:ind w:left="105" w:right="840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3C070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Православная</w:t>
            </w:r>
            <w:proofErr w:type="spellEnd"/>
            <w:r w:rsidRPr="003C070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3C0706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психология</w:t>
            </w:r>
            <w:proofErr w:type="spellEnd"/>
          </w:p>
        </w:tc>
        <w:tc>
          <w:tcPr>
            <w:tcW w:w="6255" w:type="dxa"/>
            <w:gridSpan w:val="2"/>
          </w:tcPr>
          <w:p w14:paraId="7B091740" w14:textId="77777777" w:rsidR="003C0706" w:rsidRPr="003C0706" w:rsidRDefault="00A644E0" w:rsidP="002D24BC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 xml:space="preserve">Дисциплина должна </w:t>
            </w:r>
            <w:r w:rsidR="003C0706" w:rsidRPr="003C070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>сформировать целостное представление о психологических особенностях человека с учетом христианского взгляда на природу человека; овладеть понятийным аппаратом, описывающим познавательную, эмоционально-волевую, мотивационную и регулятивную сферу психического, проблемы личности, мышления, общения и деятельности; научить работать с психологической литературой, приобрести опыт учета индивидуальных психологических и личностных особенностей людей.</w:t>
            </w:r>
          </w:p>
        </w:tc>
      </w:tr>
      <w:tr w:rsidR="003D5821" w:rsidRPr="00E01FFC" w14:paraId="115DD180" w14:textId="77777777" w:rsidTr="00D8163A">
        <w:trPr>
          <w:trHeight w:val="274"/>
        </w:trPr>
        <w:tc>
          <w:tcPr>
            <w:tcW w:w="1575" w:type="dxa"/>
          </w:tcPr>
          <w:p w14:paraId="44542F7A" w14:textId="77777777" w:rsidR="003D5821" w:rsidRPr="00A644E0" w:rsidRDefault="003D5821" w:rsidP="002D24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Б1.В.ДВ.6</w:t>
            </w:r>
            <w:r w:rsidR="00A644E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.1</w:t>
            </w:r>
          </w:p>
        </w:tc>
        <w:tc>
          <w:tcPr>
            <w:tcW w:w="2704" w:type="dxa"/>
          </w:tcPr>
          <w:p w14:paraId="6CAE2CB1" w14:textId="77777777" w:rsidR="003D5821" w:rsidRPr="00E01FFC" w:rsidRDefault="003D5821" w:rsidP="002D24BC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Церковное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пение</w:t>
            </w:r>
            <w:proofErr w:type="spellEnd"/>
          </w:p>
        </w:tc>
        <w:tc>
          <w:tcPr>
            <w:tcW w:w="6255" w:type="dxa"/>
            <w:gridSpan w:val="2"/>
          </w:tcPr>
          <w:p w14:paraId="70F5662D" w14:textId="77777777" w:rsidR="003D5821" w:rsidRPr="00E01FFC" w:rsidRDefault="003D5821" w:rsidP="002D24BC">
            <w:pPr>
              <w:ind w:left="107" w:right="9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для изучения и уяснения певческих особенностей православного богослужения, практического овладения студентами Семинарии основами богослужебного пения, в частности – осмогласием и основными богослужебными неизменяемыми песнопениями (Литургии и Всенощного Бдения).</w:t>
            </w:r>
          </w:p>
        </w:tc>
      </w:tr>
      <w:tr w:rsidR="003D5821" w:rsidRPr="00E01FFC" w14:paraId="5418DF5E" w14:textId="77777777" w:rsidTr="002A00F2">
        <w:trPr>
          <w:trHeight w:val="280"/>
        </w:trPr>
        <w:tc>
          <w:tcPr>
            <w:tcW w:w="1575" w:type="dxa"/>
          </w:tcPr>
          <w:p w14:paraId="573AC66F" w14:textId="77777777" w:rsidR="003D5821" w:rsidRPr="00E01FFC" w:rsidRDefault="00A644E0" w:rsidP="002D24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Б1.В.ДВ.6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.2</w:t>
            </w:r>
          </w:p>
        </w:tc>
        <w:tc>
          <w:tcPr>
            <w:tcW w:w="2704" w:type="dxa"/>
          </w:tcPr>
          <w:p w14:paraId="04DB6D3D" w14:textId="77777777" w:rsidR="003D5821" w:rsidRPr="00E01FFC" w:rsidRDefault="003D5821" w:rsidP="002D24BC">
            <w:pPr>
              <w:ind w:left="105" w:right="840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Певческий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тренинг</w:t>
            </w:r>
            <w:proofErr w:type="spellEnd"/>
          </w:p>
        </w:tc>
        <w:tc>
          <w:tcPr>
            <w:tcW w:w="6255" w:type="dxa"/>
            <w:gridSpan w:val="2"/>
          </w:tcPr>
          <w:p w14:paraId="70FA79A0" w14:textId="77777777" w:rsidR="003D5821" w:rsidRPr="00E01FFC" w:rsidRDefault="003D5821" w:rsidP="00A644E0">
            <w:pPr>
              <w:ind w:left="156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для обучения богослужебному пению, развития у них вокально-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lastRenderedPageBreak/>
              <w:t xml:space="preserve">слуховых данных в объеме, необходимом для качественного осуществления профессиональной деятельности, включая профессиональную организацию пения и чтения на месте своего служения. </w:t>
            </w:r>
          </w:p>
        </w:tc>
      </w:tr>
      <w:tr w:rsidR="003D5821" w:rsidRPr="00E01FFC" w14:paraId="483FED16" w14:textId="77777777" w:rsidTr="002A00F2">
        <w:trPr>
          <w:trHeight w:val="662"/>
        </w:trPr>
        <w:tc>
          <w:tcPr>
            <w:tcW w:w="1575" w:type="dxa"/>
          </w:tcPr>
          <w:p w14:paraId="593DF6E2" w14:textId="77777777" w:rsidR="003D5821" w:rsidRPr="00A644E0" w:rsidRDefault="003D5821" w:rsidP="002D24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lastRenderedPageBreak/>
              <w:t>Б1.В.ДВ.7</w:t>
            </w:r>
            <w:r w:rsidR="00A644E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.1</w:t>
            </w:r>
          </w:p>
        </w:tc>
        <w:tc>
          <w:tcPr>
            <w:tcW w:w="2704" w:type="dxa"/>
          </w:tcPr>
          <w:p w14:paraId="39351EDC" w14:textId="77777777" w:rsidR="003D5821" w:rsidRPr="00A644E0" w:rsidRDefault="00A644E0" w:rsidP="002D24BC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proofErr w:type="spellStart"/>
            <w:r w:rsidRPr="00A644E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Миссиология</w:t>
            </w:r>
            <w:proofErr w:type="spellEnd"/>
            <w:r w:rsidRPr="00A644E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(социальное служение, катехизация, молодежное служение, образовательная деятельность РПЦ)</w:t>
            </w:r>
          </w:p>
        </w:tc>
        <w:tc>
          <w:tcPr>
            <w:tcW w:w="6255" w:type="dxa"/>
            <w:gridSpan w:val="2"/>
          </w:tcPr>
          <w:p w14:paraId="45EDA0D5" w14:textId="77777777" w:rsidR="003D5821" w:rsidRPr="00E01FFC" w:rsidRDefault="003D5821" w:rsidP="00A644E0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ознакомить с основными историческими этапами православной миссии, дать правильное понимание православного богословия миссии, целей, мотивации, методов и форм православного миссионерского служения, а также подготовить теоретическую базу для практической миссионерской деятельности выпускников Семинарии.</w:t>
            </w:r>
          </w:p>
        </w:tc>
      </w:tr>
      <w:tr w:rsidR="003D5821" w:rsidRPr="00E01FFC" w14:paraId="0CB04F2A" w14:textId="77777777" w:rsidTr="002A00F2">
        <w:trPr>
          <w:trHeight w:val="662"/>
        </w:trPr>
        <w:tc>
          <w:tcPr>
            <w:tcW w:w="1575" w:type="dxa"/>
          </w:tcPr>
          <w:p w14:paraId="5777396F" w14:textId="77777777" w:rsidR="003D5821" w:rsidRPr="00E01FFC" w:rsidRDefault="00A644E0" w:rsidP="002D24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Б1.В.ДВ.7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.2</w:t>
            </w:r>
          </w:p>
        </w:tc>
        <w:tc>
          <w:tcPr>
            <w:tcW w:w="2704" w:type="dxa"/>
          </w:tcPr>
          <w:p w14:paraId="13E34C5D" w14:textId="77777777" w:rsidR="003D5821" w:rsidRPr="00E01FFC" w:rsidRDefault="003D5821" w:rsidP="002D24BC">
            <w:pPr>
              <w:ind w:left="105" w:right="269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Миссионерское служение в современном мире</w:t>
            </w:r>
          </w:p>
        </w:tc>
        <w:tc>
          <w:tcPr>
            <w:tcW w:w="6255" w:type="dxa"/>
            <w:gridSpan w:val="2"/>
          </w:tcPr>
          <w:p w14:paraId="11F55AFD" w14:textId="77777777" w:rsidR="003D5821" w:rsidRPr="00E01FFC" w:rsidRDefault="003D5821" w:rsidP="00D8163A">
            <w:pPr>
              <w:spacing w:line="270" w:lineRule="exact"/>
              <w:ind w:left="141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познакомить с формами и методами миссионерского служения в современном мире, научить их вести диалог с представителями разных социокультурных групп, доносить истины православного вероучения на доступном и понятном для современной аудитории языке. Уделено внимание развитию у студентов умения работать с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вероучительными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и богословскими текстами, с документами и другими письменными материалами религиозных организаций, связанными с проблематикой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миссиологии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</w:t>
            </w:r>
          </w:p>
        </w:tc>
      </w:tr>
      <w:tr w:rsidR="00A644E0" w:rsidRPr="00E01FFC" w14:paraId="783736C1" w14:textId="77777777" w:rsidTr="002A00F2">
        <w:trPr>
          <w:trHeight w:val="662"/>
        </w:trPr>
        <w:tc>
          <w:tcPr>
            <w:tcW w:w="1575" w:type="dxa"/>
          </w:tcPr>
          <w:p w14:paraId="62D9BB06" w14:textId="77777777" w:rsidR="00A644E0" w:rsidRPr="00E01FFC" w:rsidRDefault="00A644E0" w:rsidP="002D24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Б1.В.ДВ.8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.1</w:t>
            </w:r>
          </w:p>
        </w:tc>
        <w:tc>
          <w:tcPr>
            <w:tcW w:w="2704" w:type="dxa"/>
          </w:tcPr>
          <w:p w14:paraId="55E8BAEE" w14:textId="77777777" w:rsidR="00A644E0" w:rsidRPr="00A644E0" w:rsidRDefault="00A644E0" w:rsidP="002D24BC">
            <w:pPr>
              <w:ind w:left="105" w:right="269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A644E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Правовые и экономические основы деятельности канонических подразделений Русской Православной Церкви</w:t>
            </w:r>
          </w:p>
        </w:tc>
        <w:tc>
          <w:tcPr>
            <w:tcW w:w="6255" w:type="dxa"/>
            <w:gridSpan w:val="2"/>
          </w:tcPr>
          <w:p w14:paraId="5C582FED" w14:textId="77777777" w:rsidR="00A644E0" w:rsidRDefault="00A644E0" w:rsidP="00A644E0">
            <w:pPr>
              <w:spacing w:line="270" w:lineRule="exact"/>
              <w:ind w:left="156" w:right="1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Дисциплина направлена на </w:t>
            </w:r>
            <w:r w:rsidRPr="00A64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етение</w:t>
            </w:r>
            <w:r w:rsidRPr="00A644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знания по вопросам религиозно-гражданского законодательства, организации экономической, хозяйственной и богослужебной деятельности религиозных организаций.</w:t>
            </w:r>
          </w:p>
          <w:p w14:paraId="3E336D6A" w14:textId="77777777" w:rsidR="00796026" w:rsidRPr="00796026" w:rsidRDefault="00796026" w:rsidP="00796026">
            <w:pPr>
              <w:spacing w:line="270" w:lineRule="exact"/>
              <w:ind w:left="156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796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Изуч</w:t>
            </w:r>
            <w:r w:rsidR="003D5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ение</w:t>
            </w:r>
            <w:r w:rsidRPr="00796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Устав</w:t>
            </w:r>
            <w:r w:rsidR="003D5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а</w:t>
            </w:r>
            <w:r w:rsidRPr="00796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Русской Православной Церкви, гражданское законодательство, регулирующее различные стороны деятельности религиозных организаций.</w:t>
            </w:r>
          </w:p>
          <w:p w14:paraId="55F95EF0" w14:textId="77777777" w:rsidR="00796026" w:rsidRPr="00796026" w:rsidRDefault="003D5CD1" w:rsidP="003D5CD1">
            <w:pPr>
              <w:spacing w:line="270" w:lineRule="exact"/>
              <w:ind w:left="156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Ознакомление</w:t>
            </w:r>
            <w:r w:rsidR="00796026" w:rsidRPr="00796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с особенностями материального обеспечения богослужебной жизни, административно-хозяйственной и реставрационно-строительной деятельности религиозных организаций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; </w:t>
            </w:r>
            <w:r w:rsidR="00796026" w:rsidRPr="00796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с основными этапами организации бухгалтерского 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чета в религиозной организации. </w:t>
            </w:r>
            <w:r w:rsidR="00796026" w:rsidRPr="00796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Изуч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ение</w:t>
            </w:r>
            <w:r w:rsidR="00796026" w:rsidRPr="00796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особенност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ей</w:t>
            </w:r>
            <w:r w:rsidR="00796026" w:rsidRPr="00796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кадровой политики в религиозной организации, ознаком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ление</w:t>
            </w:r>
            <w:r w:rsidR="00796026" w:rsidRPr="00796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с приходской документацией и приобре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тение</w:t>
            </w:r>
            <w:r w:rsidR="00796026" w:rsidRPr="00796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ов</w:t>
            </w:r>
            <w:r w:rsidR="00796026" w:rsidRPr="00796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ее заполнения.</w:t>
            </w:r>
          </w:p>
          <w:p w14:paraId="5ABBF873" w14:textId="77777777" w:rsidR="00A644E0" w:rsidRPr="00A644E0" w:rsidRDefault="00796026" w:rsidP="003D5CD1">
            <w:pPr>
              <w:spacing w:line="270" w:lineRule="exact"/>
              <w:ind w:left="156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 w:rsidRPr="00796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Ознаком</w:t>
            </w:r>
            <w:r w:rsidR="003D5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ление</w:t>
            </w:r>
            <w:r w:rsidRPr="00796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с организацией различных видов социальной деятельности на приходе.</w:t>
            </w:r>
          </w:p>
        </w:tc>
      </w:tr>
      <w:tr w:rsidR="00A644E0" w:rsidRPr="00E01FFC" w14:paraId="048CBFCD" w14:textId="77777777" w:rsidTr="002A00F2">
        <w:trPr>
          <w:trHeight w:val="662"/>
        </w:trPr>
        <w:tc>
          <w:tcPr>
            <w:tcW w:w="1575" w:type="dxa"/>
          </w:tcPr>
          <w:p w14:paraId="793C884A" w14:textId="77777777" w:rsidR="00A644E0" w:rsidRPr="00E01FFC" w:rsidRDefault="00A644E0" w:rsidP="002D24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Б1.В.ДВ.8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.2</w:t>
            </w:r>
          </w:p>
        </w:tc>
        <w:tc>
          <w:tcPr>
            <w:tcW w:w="2704" w:type="dxa"/>
          </w:tcPr>
          <w:p w14:paraId="22457A97" w14:textId="77777777" w:rsidR="00A644E0" w:rsidRPr="00E01FFC" w:rsidRDefault="00A644E0" w:rsidP="002D24BC">
            <w:pPr>
              <w:ind w:left="105" w:right="269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A644E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Организация</w:t>
            </w:r>
            <w:proofErr w:type="spellEnd"/>
            <w:r w:rsidRPr="00A644E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A644E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деятельности</w:t>
            </w:r>
            <w:proofErr w:type="spellEnd"/>
            <w:r w:rsidRPr="00A644E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A644E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прихода</w:t>
            </w:r>
            <w:proofErr w:type="spellEnd"/>
          </w:p>
        </w:tc>
        <w:tc>
          <w:tcPr>
            <w:tcW w:w="6255" w:type="dxa"/>
            <w:gridSpan w:val="2"/>
          </w:tcPr>
          <w:p w14:paraId="5E7CC87F" w14:textId="77777777" w:rsidR="00796026" w:rsidRDefault="00796026" w:rsidP="00796026">
            <w:pPr>
              <w:spacing w:line="270" w:lineRule="exact"/>
              <w:ind w:left="156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Дисциплина </w:t>
            </w:r>
            <w:r w:rsidR="003D5C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направлена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на </w:t>
            </w:r>
            <w:r w:rsidRPr="00796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приобре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тение</w:t>
            </w:r>
            <w:r w:rsidRPr="00796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й</w:t>
            </w:r>
            <w:r w:rsidRPr="00796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по вопросам религиозно-гражданского законодательства, организации экономической, хозяйственной и богослужебной деятельности религиозных организаций.</w:t>
            </w:r>
          </w:p>
          <w:p w14:paraId="7424A193" w14:textId="77777777" w:rsidR="00796026" w:rsidRPr="00A644E0" w:rsidRDefault="003D5CD1" w:rsidP="003D5CD1">
            <w:pPr>
              <w:spacing w:line="270" w:lineRule="exact"/>
              <w:ind w:left="156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Ознакомление</w:t>
            </w:r>
            <w:r w:rsidR="00796026" w:rsidRPr="00A64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с государственным законодательством, определяющим организацию деятельности приходо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в Русской Православной Церкви; свободное</w:t>
            </w:r>
            <w:r w:rsidR="00796026" w:rsidRPr="00A64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оперирова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ние</w:t>
            </w:r>
            <w:r w:rsidR="00796026" w:rsidRPr="00A64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понятийным аппаратом, связанным с правовым положением приходов Русской Православной Церкви и </w:t>
            </w:r>
            <w:proofErr w:type="spellStart"/>
            <w:r w:rsidR="00796026" w:rsidRPr="00A64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государственно­конфессиональными</w:t>
            </w:r>
            <w:proofErr w:type="spellEnd"/>
            <w:r w:rsidR="00796026" w:rsidRPr="00A64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отношениями в настоящее время; формирование</w:t>
            </w:r>
            <w:r w:rsidR="00796026" w:rsidRPr="00A64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й</w:t>
            </w:r>
            <w:r w:rsidR="00796026" w:rsidRPr="00A64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и навык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ов</w:t>
            </w:r>
            <w:r w:rsidR="00796026" w:rsidRPr="00A64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практического применения современного государственного законодательства о свободе совести и религиозных объединениях для реализации задач, поставленных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Русской Православной Церковью; </w:t>
            </w:r>
            <w:r w:rsidR="00796026" w:rsidRPr="00A64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ознаком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ление</w:t>
            </w:r>
            <w:r w:rsidR="00796026" w:rsidRPr="00A64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с особенностями материального обеспечения богослужебной жизни, административно-хозяйственной и реставрационно-строительной деятел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ьности религиозных организаций; </w:t>
            </w:r>
            <w:r w:rsidR="00796026" w:rsidRPr="00A64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с основными этапами организации бухгалтерского учета в религиозной </w:t>
            </w:r>
            <w:proofErr w:type="spellStart"/>
            <w:r w:rsidR="00796026" w:rsidRPr="00A64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организации;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изучение</w:t>
            </w:r>
            <w:proofErr w:type="spellEnd"/>
            <w:r w:rsidR="00796026" w:rsidRPr="00A64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особенност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ей</w:t>
            </w:r>
            <w:r w:rsidR="00796026" w:rsidRPr="00A64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кадровой политики в </w:t>
            </w:r>
            <w:r w:rsidR="00796026" w:rsidRPr="00A64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lastRenderedPageBreak/>
              <w:t>религиозной организации, ознакомиться с приходской документацией и приобрести навыки ее заполнения;</w:t>
            </w:r>
          </w:p>
          <w:p w14:paraId="3C5784C1" w14:textId="77777777" w:rsidR="00A644E0" w:rsidRPr="00796026" w:rsidRDefault="003D5CD1" w:rsidP="00796026">
            <w:pPr>
              <w:spacing w:line="270" w:lineRule="exact"/>
              <w:ind w:left="156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>ознакомление</w:t>
            </w:r>
            <w:r w:rsidR="00796026" w:rsidRPr="00A644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  <w:t xml:space="preserve"> с организацией различных видов социальной деятельности на приходе.</w:t>
            </w:r>
          </w:p>
        </w:tc>
      </w:tr>
      <w:tr w:rsidR="003D5821" w:rsidRPr="00E01FFC" w14:paraId="138FED2F" w14:textId="77777777" w:rsidTr="002A00F2">
        <w:trPr>
          <w:trHeight w:val="662"/>
        </w:trPr>
        <w:tc>
          <w:tcPr>
            <w:tcW w:w="1575" w:type="dxa"/>
            <w:shd w:val="clear" w:color="auto" w:fill="D9D9D9"/>
          </w:tcPr>
          <w:p w14:paraId="26A6CD3A" w14:textId="77777777" w:rsidR="003D5821" w:rsidRPr="00E01FFC" w:rsidRDefault="003D5821" w:rsidP="002D24BC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lastRenderedPageBreak/>
              <w:t>Б 2</w:t>
            </w:r>
          </w:p>
        </w:tc>
        <w:tc>
          <w:tcPr>
            <w:tcW w:w="8959" w:type="dxa"/>
            <w:gridSpan w:val="3"/>
            <w:shd w:val="clear" w:color="auto" w:fill="D9D9D9"/>
          </w:tcPr>
          <w:p w14:paraId="681BF4EC" w14:textId="77777777" w:rsidR="003D5821" w:rsidRPr="00E01FFC" w:rsidRDefault="003D5821" w:rsidP="002D24BC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lang w:eastAsia="ru-RU" w:bidi="ru-RU"/>
              </w:rPr>
              <w:t>Блок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lang w:eastAsia="ru-RU" w:bidi="ru-RU"/>
              </w:rPr>
              <w:t xml:space="preserve"> 2</w:t>
            </w:r>
            <w:r w:rsidRPr="00E01FF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59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lang w:eastAsia="ru-RU" w:bidi="ru-RU"/>
              </w:rPr>
              <w:t>Практики</w:t>
            </w:r>
            <w:proofErr w:type="spellEnd"/>
          </w:p>
        </w:tc>
      </w:tr>
      <w:tr w:rsidR="003D5821" w:rsidRPr="00E01FFC" w14:paraId="13A46A6D" w14:textId="77777777" w:rsidTr="002A00F2">
        <w:trPr>
          <w:gridAfter w:val="1"/>
          <w:wAfter w:w="10" w:type="dxa"/>
          <w:trHeight w:val="662"/>
        </w:trPr>
        <w:tc>
          <w:tcPr>
            <w:tcW w:w="1575" w:type="dxa"/>
          </w:tcPr>
          <w:p w14:paraId="138AE9B0" w14:textId="77777777" w:rsidR="003D5821" w:rsidRPr="00E01FFC" w:rsidRDefault="003D5821" w:rsidP="00E90E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Б2.У.1</w:t>
            </w:r>
          </w:p>
        </w:tc>
        <w:tc>
          <w:tcPr>
            <w:tcW w:w="2704" w:type="dxa"/>
          </w:tcPr>
          <w:p w14:paraId="5333AE99" w14:textId="77777777" w:rsidR="003D5821" w:rsidRPr="00E01FFC" w:rsidRDefault="002A00F2" w:rsidP="002D24BC">
            <w:pPr>
              <w:ind w:left="105" w:right="694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Пастырско-ориентированна</w:t>
            </w:r>
            <w:r w:rsidRPr="002A00F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я и учебная практика по получению первичных профессиональных умений и навыков (богослужебная)</w:t>
            </w:r>
          </w:p>
        </w:tc>
        <w:tc>
          <w:tcPr>
            <w:tcW w:w="6245" w:type="dxa"/>
          </w:tcPr>
          <w:p w14:paraId="00BDFD20" w14:textId="77777777" w:rsidR="003D5821" w:rsidRPr="00E01FFC" w:rsidRDefault="003D5821" w:rsidP="002D24BC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Практика предназначена для закрепления знаний, полученных студентами в процессе изучения дисциплины «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Литургика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», для приобретения обучающимися практических навыков и компетенций в сфере профессиональной деятельности в соответствии с требованиями, предъявляемыми к священнослужителю Русской Православной Церкви. В ходе практики предусмотрено ознакомление студентов с устройством и утварью православного храма, с богослужебными книгами и последовательностью совершения богослужений, овладение навыками клиросного и пономарского послушания.</w:t>
            </w:r>
          </w:p>
        </w:tc>
      </w:tr>
      <w:tr w:rsidR="003D5821" w:rsidRPr="00E01FFC" w14:paraId="3C625495" w14:textId="77777777" w:rsidTr="002A00F2">
        <w:trPr>
          <w:gridAfter w:val="1"/>
          <w:wAfter w:w="10" w:type="dxa"/>
          <w:trHeight w:val="662"/>
        </w:trPr>
        <w:tc>
          <w:tcPr>
            <w:tcW w:w="1575" w:type="dxa"/>
          </w:tcPr>
          <w:p w14:paraId="25939B1C" w14:textId="77777777" w:rsidR="003D5821" w:rsidRPr="00E01FFC" w:rsidRDefault="003D5821" w:rsidP="00E90E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Б2.У.2</w:t>
            </w:r>
          </w:p>
        </w:tc>
        <w:tc>
          <w:tcPr>
            <w:tcW w:w="2704" w:type="dxa"/>
          </w:tcPr>
          <w:p w14:paraId="2AB25967" w14:textId="77777777" w:rsidR="003D5821" w:rsidRPr="00E01FFC" w:rsidRDefault="002A00F2" w:rsidP="002D24BC">
            <w:pPr>
              <w:tabs>
                <w:tab w:val="left" w:pos="1286"/>
              </w:tabs>
              <w:ind w:left="105" w:right="411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2A00F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Пастырско-ориентированная учебная практика по получению первичных профессиональных умений и навыков (педагогическая)</w:t>
            </w:r>
          </w:p>
        </w:tc>
        <w:tc>
          <w:tcPr>
            <w:tcW w:w="6245" w:type="dxa"/>
          </w:tcPr>
          <w:p w14:paraId="171C868C" w14:textId="77777777" w:rsidR="003D5821" w:rsidRPr="00E01FFC" w:rsidRDefault="003D5821" w:rsidP="002D24BC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Практика предназначена помочь студентам Семинарии овладеть опытом самостоятельной педагогической деятельности, необходимым для современного священнослужителя Русской Православной Церкви, а именно: усвоить историко-педагогические, воспитательные, дидактические, возрастные, социально-педагогические, семейно-педагогические знания; научиться методике преподавания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вероучительных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дисциплин в православной гимназии на уроках по дисциплинам «Закон Божий», «История Христианской Церкви», «Катехизис»; применять педагогические и богословские знания на практике, уметь творчески перерабатывать и использовать педагогическую информацию для самообразования.</w:t>
            </w:r>
          </w:p>
        </w:tc>
      </w:tr>
      <w:tr w:rsidR="003D5821" w:rsidRPr="00E01FFC" w14:paraId="14FCB3E9" w14:textId="77777777" w:rsidTr="002A00F2">
        <w:trPr>
          <w:gridAfter w:val="1"/>
          <w:wAfter w:w="10" w:type="dxa"/>
          <w:trHeight w:val="662"/>
        </w:trPr>
        <w:tc>
          <w:tcPr>
            <w:tcW w:w="1575" w:type="dxa"/>
          </w:tcPr>
          <w:p w14:paraId="23539E4D" w14:textId="77777777" w:rsidR="003D5821" w:rsidRPr="00E01FFC" w:rsidRDefault="003D5821" w:rsidP="00E90E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Б2.П.1</w:t>
            </w:r>
          </w:p>
        </w:tc>
        <w:tc>
          <w:tcPr>
            <w:tcW w:w="2704" w:type="dxa"/>
          </w:tcPr>
          <w:p w14:paraId="59ECBAC0" w14:textId="77777777" w:rsidR="003D5821" w:rsidRPr="00E01FFC" w:rsidRDefault="002A00F2" w:rsidP="002D24BC">
            <w:pPr>
              <w:ind w:left="105" w:right="411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2A00F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Пастырско-ориентированная производственная практика по получению профессиональных умений и опыта профессиональной деятельности (богослужебная)</w:t>
            </w:r>
          </w:p>
        </w:tc>
        <w:tc>
          <w:tcPr>
            <w:tcW w:w="6245" w:type="dxa"/>
          </w:tcPr>
          <w:p w14:paraId="69C53C3A" w14:textId="77777777" w:rsidR="003D5821" w:rsidRPr="00E01FFC" w:rsidRDefault="003D5821" w:rsidP="002D24BC">
            <w:pPr>
              <w:spacing w:line="274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Практика предназначена для получения профессиональных умений и опыта профессиональной деятельности, для закрепления знаний, полученных студентами в процессе изучения дисциплин: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Литургика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, Литургическое богословие, Церковнославянский язык, Церковное пение, для закрепления у обучающихся практических навыков и компетенций в сфере профессиональной деятельности в соответствии с требованиями, предъявляемыми к священнослужителю Русской Православной Церкви. </w:t>
            </w:r>
          </w:p>
          <w:p w14:paraId="4EA46D2A" w14:textId="77777777" w:rsidR="003D5821" w:rsidRPr="00E01FFC" w:rsidRDefault="003D5821" w:rsidP="002D24BC">
            <w:pPr>
              <w:spacing w:line="274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В ходе практики предусмотрено ознакомление студентов с последовательностью совершения богослужений в период Рождественского и Великого постов, а также в период Светлой седмицы, овладение навыками клиросного и пономарского послушания.</w:t>
            </w:r>
          </w:p>
        </w:tc>
      </w:tr>
      <w:tr w:rsidR="003D5821" w:rsidRPr="00E01FFC" w14:paraId="155525ED" w14:textId="77777777" w:rsidTr="002A00F2">
        <w:trPr>
          <w:gridAfter w:val="1"/>
          <w:wAfter w:w="10" w:type="dxa"/>
          <w:trHeight w:val="662"/>
        </w:trPr>
        <w:tc>
          <w:tcPr>
            <w:tcW w:w="1575" w:type="dxa"/>
          </w:tcPr>
          <w:p w14:paraId="3D8EA858" w14:textId="77777777" w:rsidR="003D5821" w:rsidRPr="00E01FFC" w:rsidRDefault="003D5821" w:rsidP="00E90E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Б2.П.2</w:t>
            </w:r>
          </w:p>
        </w:tc>
        <w:tc>
          <w:tcPr>
            <w:tcW w:w="2704" w:type="dxa"/>
          </w:tcPr>
          <w:p w14:paraId="24DD0260" w14:textId="77777777" w:rsidR="003D5821" w:rsidRPr="00E01FFC" w:rsidRDefault="002A00F2" w:rsidP="002D24BC">
            <w:pPr>
              <w:ind w:left="105" w:right="117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2A00F2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Пастырско-ориентированная производственная практика по получению профессиональных умений и опыта профессиональной деятельности (преддипломная)</w:t>
            </w:r>
          </w:p>
        </w:tc>
        <w:tc>
          <w:tcPr>
            <w:tcW w:w="6245" w:type="dxa"/>
          </w:tcPr>
          <w:p w14:paraId="4DB0DE83" w14:textId="77777777" w:rsidR="003D5821" w:rsidRPr="00E01FFC" w:rsidRDefault="003D5821" w:rsidP="002D24BC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Практика предназначена помочь студентам Семинарии провести научное исследование по тематике планируемой выпускной квалификационной работы, в частности, закрепить знания, умения и навыки, полученные в процессе изучения дисциплин учебного плана направления «Подготовка служителей и религиозного персонала религиозных организаций»; способствовать овладению студентами современной методологией научного исследования, умениями изложения полученных результатов в виде отчетов, публикаций, докладов; привить навыки самообразования и 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lastRenderedPageBreak/>
              <w:t>самосовершенствования, содействовать активизации научно-исследовательской деятельности выпускников.</w:t>
            </w:r>
          </w:p>
        </w:tc>
      </w:tr>
    </w:tbl>
    <w:p w14:paraId="7E9CC2DF" w14:textId="77777777" w:rsidR="00500BBE" w:rsidRDefault="00500BBE"/>
    <w:sectPr w:rsidR="00500BBE">
      <w:pgSz w:w="11910" w:h="16840"/>
      <w:pgMar w:top="400" w:right="5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21"/>
    <w:rsid w:val="002A00F2"/>
    <w:rsid w:val="003C0706"/>
    <w:rsid w:val="003D5821"/>
    <w:rsid w:val="003D5CD1"/>
    <w:rsid w:val="00500BBE"/>
    <w:rsid w:val="006D6F38"/>
    <w:rsid w:val="00796026"/>
    <w:rsid w:val="00967A9C"/>
    <w:rsid w:val="009908CB"/>
    <w:rsid w:val="009B5289"/>
    <w:rsid w:val="00A644E0"/>
    <w:rsid w:val="00A74A2F"/>
    <w:rsid w:val="00D024F6"/>
    <w:rsid w:val="00D8163A"/>
    <w:rsid w:val="00DB09B7"/>
    <w:rsid w:val="00E4415D"/>
    <w:rsid w:val="00E90E17"/>
    <w:rsid w:val="00F10CF8"/>
    <w:rsid w:val="00F322A4"/>
    <w:rsid w:val="00FC0D44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9EFD"/>
  <w15:docId w15:val="{296785B1-700F-40E6-97D1-8DF23554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8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9EF6-3006-47DD-B779-3463168C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4284</Words>
  <Characters>24421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Серикова</cp:lastModifiedBy>
  <cp:revision>3</cp:revision>
  <dcterms:created xsi:type="dcterms:W3CDTF">2021-11-24T06:33:00Z</dcterms:created>
  <dcterms:modified xsi:type="dcterms:W3CDTF">2021-11-24T06:33:00Z</dcterms:modified>
</cp:coreProperties>
</file>