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47A0" w14:textId="77777777" w:rsidR="00A44A59" w:rsidRPr="00A44A59" w:rsidRDefault="00A44A59" w:rsidP="00A44A59">
      <w:pPr>
        <w:pStyle w:val="a3"/>
        <w:shd w:val="clear" w:color="auto" w:fill="FFFFFF"/>
        <w:jc w:val="both"/>
        <w:rPr>
          <w:caps/>
          <w:color w:val="1C1C1C"/>
        </w:rPr>
      </w:pPr>
      <w:r w:rsidRPr="00A44A59">
        <w:rPr>
          <w:caps/>
          <w:color w:val="1C1C1C"/>
        </w:rPr>
        <w:t>1. МАКАРОВА Д.Ю. АТЕИСТИЧЕСКАЯ ПРОПАГАНДА В СССР В 1954–1964 ГОДАХ (НА МАТЕРИАЛАХ КУРСКОЙ ОБЛАСТИ) // ИЗВЕСТИЯ САРАТОВСКОГО УНИВЕРСИТЕТА. НОВАЯ СЕРИЯ. СЕРИЯ: ИСТОРИЯ. МЕЖДУНАРОДНЫЕ ОТНОШЕНИЯ. – 2013. – Т. 13. – ВЫП. 3. – С. 33-39 (0,7 П.Л.). СПИСОК ВАК</w:t>
      </w:r>
    </w:p>
    <w:p w14:paraId="5B6A9AEB" w14:textId="77777777" w:rsidR="00A44A59" w:rsidRPr="00A44A59" w:rsidRDefault="00A44A59" w:rsidP="00A44A59">
      <w:pPr>
        <w:pStyle w:val="a3"/>
        <w:shd w:val="clear" w:color="auto" w:fill="FFFFFF"/>
        <w:jc w:val="both"/>
        <w:rPr>
          <w:caps/>
          <w:color w:val="1C1C1C"/>
        </w:rPr>
      </w:pPr>
      <w:r w:rsidRPr="00A44A59">
        <w:rPr>
          <w:caps/>
          <w:color w:val="1C1C1C"/>
        </w:rPr>
        <w:t>2. МАКАРОВА Д.Ю. КРЕСТНЫЙ ХОД В КУРСКОЙ ОБЛАСТИ: ОТ ВОЗРОЖДЕНИЯ К ЗАПРЕЩЕНИЮ // СЛОВО: ОБРАЗОВАТЕЛЬНЫЙ ПОРТАЛ. РАЗДЕЛ: ИСТОРИЯ [СЕТЕВОЕ ЭЛЕКТРОННОЕ ИЗДАНИЕ]. URL: </w:t>
      </w:r>
      <w:hyperlink r:id="rId4" w:history="1">
        <w:r w:rsidRPr="00A44A59">
          <w:rPr>
            <w:rStyle w:val="a4"/>
            <w:caps/>
            <w:color w:val="16683F"/>
          </w:rPr>
          <w:t>HTTP://WWW.PORTAL-SLOVO.RU/HISTORY/46136.PHP</w:t>
        </w:r>
      </w:hyperlink>
      <w:r w:rsidRPr="00A44A59">
        <w:rPr>
          <w:caps/>
          <w:color w:val="1C1C1C"/>
        </w:rPr>
        <w:t> (75 КБ).</w:t>
      </w:r>
    </w:p>
    <w:p w14:paraId="23C60263" w14:textId="77777777" w:rsidR="00A44A59" w:rsidRPr="00A44A59" w:rsidRDefault="00A44A59" w:rsidP="00A44A59">
      <w:pPr>
        <w:pStyle w:val="a3"/>
        <w:shd w:val="clear" w:color="auto" w:fill="FFFFFF"/>
        <w:jc w:val="both"/>
        <w:rPr>
          <w:caps/>
          <w:color w:val="1C1C1C"/>
        </w:rPr>
      </w:pPr>
      <w:r w:rsidRPr="00A44A59">
        <w:rPr>
          <w:caps/>
          <w:color w:val="1C1C1C"/>
        </w:rPr>
        <w:t>3. МАКАРОВА Д.Ю. ЦЕРКОВЬ И «ПЕРЕСТРОЙКА»: ЦЕРКОВНО-ГОСУДАРСТВЕННЫЕ ОТНОШЕНИЯ В КУРСКОЙ ОБЛАСТИ ВО ВТОРОЙ ПОЛОВИНЕ 1980-Х ГГ. // СЛОВО: ОБРАЗОВАТЕЛЬНЫЙ ПОРТАЛ. РАЗДЕЛ: ИСТОРИЯ [СЕТЕВОЕ ЭЛЕКТРОННОЕ ИЗДАНИЕ]. URL: </w:t>
      </w:r>
      <w:hyperlink r:id="rId5" w:history="1">
        <w:r w:rsidRPr="00A44A59">
          <w:rPr>
            <w:rStyle w:val="a4"/>
            <w:caps/>
            <w:color w:val="16683F"/>
          </w:rPr>
          <w:t>HTTP://WWW.PORTAL-SLOVO.RU/HISTORY/46137.PHP</w:t>
        </w:r>
      </w:hyperlink>
      <w:r w:rsidRPr="00A44A59">
        <w:rPr>
          <w:caps/>
          <w:color w:val="1C1C1C"/>
        </w:rPr>
        <w:t> (80 КБ).</w:t>
      </w:r>
    </w:p>
    <w:p w14:paraId="7E5661B5" w14:textId="77777777" w:rsidR="00A44A59" w:rsidRPr="00A44A59" w:rsidRDefault="00A44A59" w:rsidP="00A44A59">
      <w:pPr>
        <w:pStyle w:val="a3"/>
        <w:shd w:val="clear" w:color="auto" w:fill="FFFFFF"/>
        <w:jc w:val="both"/>
        <w:rPr>
          <w:caps/>
          <w:color w:val="1C1C1C"/>
        </w:rPr>
      </w:pPr>
      <w:r w:rsidRPr="00A44A59">
        <w:rPr>
          <w:caps/>
          <w:color w:val="1C1C1C"/>
        </w:rPr>
        <w:t>4. МАКАРОВА Д.Ю. ЛИКВИДАЦИЯ КРЕСТНОГО ХОДА В КУРСКОЙ ОБЛАСТИ В 1950-Х ГГ. // ПРОБЛЕМЫ И ПЕРСПЕКТИВЫ СОВРЕМЕННОЙ НАУКИ: МАТЕРИАЛЫ II МЕЖДУНАРОДНОЙ НАУЧНО-ПРАКТИЧЕСКОЙ КОНФЕРЕНЦИИ. – СТАВРОПОЛЬ: ЛОГОС, 2014. – С. 85-88 (0,2 П.Л.).</w:t>
      </w:r>
    </w:p>
    <w:p w14:paraId="52EF6379" w14:textId="77777777" w:rsidR="00A44A59" w:rsidRPr="00A44A59" w:rsidRDefault="00A44A59" w:rsidP="00A44A59">
      <w:pPr>
        <w:pStyle w:val="a3"/>
        <w:shd w:val="clear" w:color="auto" w:fill="FFFFFF"/>
        <w:jc w:val="both"/>
        <w:rPr>
          <w:caps/>
          <w:color w:val="1C1C1C"/>
        </w:rPr>
      </w:pPr>
      <w:r w:rsidRPr="00A44A59">
        <w:rPr>
          <w:caps/>
          <w:color w:val="1C1C1C"/>
        </w:rPr>
        <w:t>5. МАКАРОВА Д.Ю. РЕЛИГИОЗНОЕ СОЗНАНИЕ ПРАВОСЛАВНЫХ ВЕРУЮЩИХ ВО ВТОРОЙ ПОЛОВИНЕ 60-Х – 70-Х ГОДАХ XX ВЕКА // ПРОБЛЕМЫ И ПЕРСПЕКТИВЫ СОВРЕМЕННОЙ НАУКИ: МАТЕРИАЛЫ II МЕЖДУНАРОДНОЙ НАУЧНО-ПРАКТИЧЕСКОЙ КОНФЕРЕНЦИИ. – СТАВРОПОЛЬ: ЛОГОС, 2014. – С. 88-94 (0,4 П.Л.).</w:t>
      </w:r>
    </w:p>
    <w:p w14:paraId="44C80993" w14:textId="77777777" w:rsidR="00A44A59" w:rsidRPr="00A44A59" w:rsidRDefault="00A44A59" w:rsidP="00A44A59">
      <w:pPr>
        <w:pStyle w:val="a3"/>
        <w:shd w:val="clear" w:color="auto" w:fill="FFFFFF"/>
        <w:jc w:val="both"/>
        <w:rPr>
          <w:caps/>
          <w:color w:val="1C1C1C"/>
        </w:rPr>
      </w:pPr>
      <w:r w:rsidRPr="00A44A59">
        <w:rPr>
          <w:caps/>
          <w:color w:val="1C1C1C"/>
        </w:rPr>
        <w:t>6. МАКАРОВА Д.Ю. НОВЫЕ АСПЕКТЫ ВЗАИМООТНОШЕНИЙ РУССКОЙ ПРАВОСЛАВНОЙ ЦЕРКВИ С СОВЕТСКИМ ГОСУДАРСТВОМ В ПЕРИОД ВЕЛИКОЙ ОТЕЧЕСТВЕННОЙ ВОЙНЫ // ЕВРАЗИЙСКИЙ СОЮЗ УЧЕНЫХ: ЕЖЕМЕСЯЧНЫЙ НАУЧНЫЙ ЖУРНАЛ: МАТЕРИАЛЫ V МЕЖДУНАРОДНОЙ НАУЧНО-ПРАКТИЧЕСКОЙ КОНФЕРЕНЦИИ «СОВРЕМЕННЫЕ КОНЦЕПЦИИ НАУЧНЫХ ИССЛЕДОВАНИЙ» (29-30 АВГУСТА 2014 Г.) – ЧАСТЬ 4. – МОСКВА. – 2014. – № 5. – С. 162-164 (0,3 П.Л.).</w:t>
      </w:r>
    </w:p>
    <w:p w14:paraId="49242677" w14:textId="77777777" w:rsidR="00A44A59" w:rsidRPr="00A44A59" w:rsidRDefault="00A44A59" w:rsidP="00A44A59">
      <w:pPr>
        <w:pStyle w:val="a3"/>
        <w:shd w:val="clear" w:color="auto" w:fill="FFFFFF"/>
        <w:jc w:val="both"/>
        <w:rPr>
          <w:caps/>
          <w:color w:val="1C1C1C"/>
        </w:rPr>
      </w:pPr>
      <w:r w:rsidRPr="00A44A59">
        <w:rPr>
          <w:caps/>
          <w:color w:val="1C1C1C"/>
        </w:rPr>
        <w:t>7. МАКАРОВА Д.Ю. ВКЛАД СВЯЩЕННОСЛУЖИТЕЛЕЙ И МИРЯН КУРСКОЙ ЕПАРХИИ В ПОБЕДУ В ВЕЛИКОЙ ОТЕЧЕСТВЕННОЙ ВОЙНЕ // ПРАВОСЛАВНЫЙ ЦЕРКОВНЫЙ КАЛЕНДАРЬ. 2015 ГОД. – ИЗДАНИЕ КУРСКОЙ МИТРОПОЛИИ РУССКОЙ ПРАВОСЛАВНОЙ ЦЕРКВИ. – КУРСК: ООО «ПЛАНЕТА», 2014. – С. 134-135 (0,2 П.Л.).</w:t>
      </w:r>
    </w:p>
    <w:p w14:paraId="0AE489D0" w14:textId="77777777" w:rsidR="00A44A59" w:rsidRPr="00A44A59" w:rsidRDefault="00A44A59" w:rsidP="00A44A59">
      <w:pPr>
        <w:pStyle w:val="a3"/>
        <w:shd w:val="clear" w:color="auto" w:fill="FFFFFF"/>
        <w:jc w:val="both"/>
        <w:rPr>
          <w:caps/>
          <w:color w:val="1C1C1C"/>
        </w:rPr>
      </w:pPr>
      <w:r w:rsidRPr="00A44A59">
        <w:rPr>
          <w:caps/>
          <w:color w:val="1C1C1C"/>
        </w:rPr>
        <w:t>8. МАКАРОВА Д.Ю. СОЦИАЛЬНОЕ СЛУЖЕНИЕ РУССКОЙ ПРАВОСЛАВНОЙ ЦЕРКВИ В 1943–1991 ГГ. (НА МАТЕРИАЛАХ КУРСКОЙ ОБЛАСТИ) // ИСТОРИЧЕСКОЕ ОБРАЗОВАНИЕ. – 2014. – №4. – С. 41-50 (0,5 П.Л.).</w:t>
      </w:r>
    </w:p>
    <w:p w14:paraId="7C879739" w14:textId="77777777" w:rsidR="00A44A59" w:rsidRPr="00A44A59" w:rsidRDefault="00A44A59" w:rsidP="00A44A59">
      <w:pPr>
        <w:pStyle w:val="a3"/>
        <w:shd w:val="clear" w:color="auto" w:fill="FFFFFF"/>
        <w:jc w:val="both"/>
        <w:rPr>
          <w:caps/>
          <w:color w:val="1C1C1C"/>
        </w:rPr>
      </w:pPr>
      <w:r w:rsidRPr="00A44A59">
        <w:rPr>
          <w:caps/>
          <w:color w:val="1C1C1C"/>
        </w:rPr>
        <w:t>9. МАКАРОВА Д.Ю. БЛАГОЧЕСТИВОЙ ТРАДИЦИИ – 400 ЛЕТ // ПРАВОСЛАВНЫЙ ЦЕРКОВНЫЙ КАЛЕНДАРЬ. 2018 ГОД. – ИЗДАНИЕ КУРСКОЙ МИТРОПОЛИИ РУССКОЙ ПРАВОСЛАВНОЙ ЦЕРКВИ. – КУРСК: ООО «ПРИЗМА», 2017. – С. 124-136 (1 П.Л.) (В СОАВТОРСТВЕ С ЛЮДМИЛОЙ ШТУКИНОЙ).</w:t>
      </w:r>
    </w:p>
    <w:p w14:paraId="78C15B6B" w14:textId="77777777" w:rsidR="00A44A59" w:rsidRPr="00A44A59" w:rsidRDefault="00A44A59" w:rsidP="00A44A59">
      <w:pPr>
        <w:pStyle w:val="a3"/>
        <w:shd w:val="clear" w:color="auto" w:fill="FFFFFF"/>
        <w:jc w:val="both"/>
        <w:rPr>
          <w:caps/>
          <w:color w:val="1C1C1C"/>
        </w:rPr>
      </w:pPr>
      <w:r w:rsidRPr="00A44A59">
        <w:rPr>
          <w:caps/>
          <w:color w:val="1C1C1C"/>
        </w:rPr>
        <w:t xml:space="preserve">10. МАКАРОВА Д.Ю. АТЕИСТИЧЕСКАЯ ПРОПАГАНДА В СССР В 1970-Е ГГ. (НА МАТЕРИАЛАХ ПРЕССЫ ВЛАДИМИРСКОЙ ОБЛАСТИ) // ТРУДЫ ВЛАДИМИРСКОЙ </w:t>
      </w:r>
      <w:r w:rsidRPr="00A44A59">
        <w:rPr>
          <w:caps/>
          <w:color w:val="1C1C1C"/>
        </w:rPr>
        <w:lastRenderedPageBreak/>
        <w:t>СВЯТО-ФЕОФАНОВСКОЙ ДУХОВНОЙ СЕМИНАРИИ. № 2. – ВЛАДИМИР: 2018. (0,5 П.Л.).</w:t>
      </w:r>
    </w:p>
    <w:p w14:paraId="2CDCFF80" w14:textId="77777777" w:rsidR="00A44A59" w:rsidRPr="00A44A59" w:rsidRDefault="00A44A59" w:rsidP="00A44A59">
      <w:pPr>
        <w:pStyle w:val="a3"/>
        <w:shd w:val="clear" w:color="auto" w:fill="FFFFFF"/>
        <w:rPr>
          <w:caps/>
          <w:color w:val="1C1C1C"/>
        </w:rPr>
      </w:pPr>
      <w:r w:rsidRPr="00A44A59">
        <w:rPr>
          <w:caps/>
          <w:color w:val="1C1C1C"/>
        </w:rPr>
        <w:t>11. СПОРЫ О «ВЛАДИМИРСКОЙ»: ПЕРЕМЕЩЕНИЕ ВЛАДИМИРСКОЙ ИКОНЫ БОЖИЕЙ МАТЕРИ В ЦЕРКОВЬ СВТ. НИКОЛАЯ В ТОЛМАЧАХ КАК ПОЛОЖИТЕЛЬНЫЙ ИТОГ ГОСУДАРСТВЕННО-ЦЕРКОВНОГО СОТРУДНИЧЕСТВА В СФЕРЕ КУЛЬТУРЫ (ПО МАТЕРИАЛАМ ПРЕССЫ) // ХРИСТИАНСКАЯ ПЕДАГОГИКА В СОВРЕМЕННОМ МИРЕ: СБОРНИК МАТЕРИАЛОВ II МЕЖДУНАРОДНОЙ НАУЧНО-ПРАКТИЧЕСКОЙ КОНФЕРЕНЦИИ / ПОД ОБЩЕЙ РЕДАКЦИЕЙ ПРОРЕКТОРА ПО НАУЧНОЙ РАБОТЕ ПДС ПРОТОИЕРЕЯ ВАДИМА ЕРШОВА, КАНДИДАТА БОГОСЛОВИЯ. – ПЕНЗА: ПЕНЗЕНСКАЯ ДУХОВНАЯ СЕМИНАРИЯ, 2018. – С. 271-279.</w:t>
      </w:r>
    </w:p>
    <w:p w14:paraId="35428D12" w14:textId="77777777" w:rsidR="00A44A59" w:rsidRPr="00A44A59" w:rsidRDefault="00A44A59" w:rsidP="00A44A59">
      <w:pPr>
        <w:pStyle w:val="a3"/>
        <w:shd w:val="clear" w:color="auto" w:fill="FFFFFF"/>
        <w:rPr>
          <w:caps/>
          <w:color w:val="1C1C1C"/>
        </w:rPr>
      </w:pPr>
      <w:r w:rsidRPr="00A44A59">
        <w:rPr>
          <w:caps/>
          <w:color w:val="1C1C1C"/>
        </w:rPr>
        <w:t>12. СОСТОЯНИЕ ЦЕРКОВНО-ПРИХОДСКИХ ШКОЛ И ШКОЛ ГРАМОТЫ В НАЧАЛЕ XX ВЕКА (НА МАТЕРИАЛАХ ВЛАДИМИРСКОЙ ЕПАРХИИ) // ТРУДЫ ВЛАДИМИРСКОЙ СВЯТО-ФЕОФАНОВСКОЙ ДУХОВНОЙ СЕМИНАРИИ. № 3. – ВЛАДИМИР: ТРАНЗИТ-ИКС, 2019.</w:t>
      </w:r>
    </w:p>
    <w:p w14:paraId="552AAE86" w14:textId="77777777" w:rsidR="00A44A59" w:rsidRPr="00A44A59" w:rsidRDefault="00A44A59" w:rsidP="00A44A59">
      <w:pPr>
        <w:pStyle w:val="a3"/>
        <w:shd w:val="clear" w:color="auto" w:fill="FFFFFF"/>
        <w:rPr>
          <w:caps/>
          <w:color w:val="1C1C1C"/>
        </w:rPr>
      </w:pPr>
      <w:r w:rsidRPr="00A44A59">
        <w:rPr>
          <w:caps/>
          <w:color w:val="1C1C1C"/>
        </w:rPr>
        <w:t>13. МЕРЫ ПОДДЕРЖАНИЯ НАРОДНОГО БЛАГОЧЕСТИЯ В КОНЦЕ XIX – НАЧАЛЕ XX ВВ.: ОПЫТ ВЛАДИМИРСКОЙ ЕПАРХИИ // НАСЛЕДИЕ ХРИСТИАНСКОЙ ЦЕРКВИ: БОГОСЛОВИЕ, ИСТОРИЯ, КУЛЬТУРА: МАТЕРИАЛЫ I МЕЖДУНАРОДНОЙ НАУЧНО-БОГОСЛОВСКОЙ КОНФЕРЕНЦИИ. 27-28 ФЕВРАЛЯ, Г. ВЛАДИМИР. – ВЛАДИМИР: ТРАНЗИТ-ИКС, 2019. (В ПЕЧАТИ)</w:t>
      </w:r>
    </w:p>
    <w:p w14:paraId="6209FF14" w14:textId="77777777" w:rsidR="00906199" w:rsidRPr="00A44A59" w:rsidRDefault="00906199">
      <w:pPr>
        <w:rPr>
          <w:rFonts w:ascii="Times New Roman" w:hAnsi="Times New Roman" w:cs="Times New Roman"/>
        </w:rPr>
      </w:pPr>
    </w:p>
    <w:sectPr w:rsidR="00906199" w:rsidRPr="00A4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7D"/>
    <w:rsid w:val="008B667D"/>
    <w:rsid w:val="00906199"/>
    <w:rsid w:val="00A4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922F"/>
  <w15:chartTrackingRefBased/>
  <w15:docId w15:val="{036ECA74-3340-47AD-A6C9-7F02A8DE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-slovo.ru/history/46137.php" TargetMode="External"/><Relationship Id="rId4" Type="http://schemas.openxmlformats.org/officeDocument/2006/relationships/hyperlink" Target="http://www.portal-slovo.ru/history/4613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Мешков</dc:creator>
  <cp:keywords/>
  <dc:description/>
  <cp:lastModifiedBy>Миша Мешков</cp:lastModifiedBy>
  <cp:revision>2</cp:revision>
  <dcterms:created xsi:type="dcterms:W3CDTF">2023-07-19T10:25:00Z</dcterms:created>
  <dcterms:modified xsi:type="dcterms:W3CDTF">2023-07-19T10:25:00Z</dcterms:modified>
</cp:coreProperties>
</file>